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9CA8E" w14:textId="77777777" w:rsidR="000A0E82" w:rsidRPr="009445F5" w:rsidRDefault="000A0E82" w:rsidP="009445F5">
      <w:pPr>
        <w:spacing w:line="360" w:lineRule="auto"/>
        <w:jc w:val="center"/>
        <w:rPr>
          <w:rFonts w:ascii="Trebuchet MS" w:hAnsi="Trebuchet MS"/>
          <w:b/>
          <w:bCs/>
          <w:color w:val="276F9D"/>
        </w:rPr>
      </w:pPr>
      <w:r w:rsidRPr="009445F5">
        <w:rPr>
          <w:rFonts w:ascii="Trebuchet MS" w:hAnsi="Trebuchet MS"/>
          <w:b/>
          <w:bCs/>
          <w:color w:val="276F9D"/>
        </w:rPr>
        <w:t>Artigo 1.º</w:t>
      </w:r>
    </w:p>
    <w:p w14:paraId="3A6C7F4E" w14:textId="77777777" w:rsidR="000A0E82" w:rsidRPr="009445F5" w:rsidRDefault="000A0E82" w:rsidP="009445F5">
      <w:pPr>
        <w:spacing w:line="360" w:lineRule="auto"/>
        <w:jc w:val="center"/>
        <w:rPr>
          <w:rFonts w:ascii="Trebuchet MS" w:hAnsi="Trebuchet MS"/>
          <w:b/>
          <w:bCs/>
          <w:color w:val="276F9D"/>
        </w:rPr>
      </w:pPr>
      <w:r w:rsidRPr="009445F5">
        <w:rPr>
          <w:rFonts w:ascii="Trebuchet MS" w:hAnsi="Trebuchet MS"/>
          <w:b/>
          <w:bCs/>
          <w:color w:val="276F9D"/>
        </w:rPr>
        <w:t>(Composição)</w:t>
      </w:r>
    </w:p>
    <w:p w14:paraId="6F5CA561" w14:textId="77777777" w:rsidR="00D94F86" w:rsidRPr="00F14BFE" w:rsidRDefault="00F14BFE" w:rsidP="00F14BFE">
      <w:pPr>
        <w:numPr>
          <w:ilvl w:val="0"/>
          <w:numId w:val="20"/>
        </w:numPr>
        <w:autoSpaceDE w:val="0"/>
        <w:autoSpaceDN w:val="0"/>
        <w:adjustRightInd w:val="0"/>
        <w:spacing w:line="360" w:lineRule="auto"/>
        <w:jc w:val="both"/>
        <w:rPr>
          <w:rFonts w:ascii="Trebuchet MS" w:hAnsi="Trebuchet MS"/>
          <w:sz w:val="22"/>
          <w:szCs w:val="22"/>
        </w:rPr>
      </w:pPr>
      <w:r w:rsidRPr="00F14BFE">
        <w:rPr>
          <w:rFonts w:ascii="Trebuchet MS" w:hAnsi="Trebuchet MS"/>
          <w:sz w:val="22"/>
          <w:szCs w:val="22"/>
        </w:rPr>
        <w:t>O Conselho Pedagógico</w:t>
      </w:r>
      <w:r>
        <w:rPr>
          <w:rFonts w:ascii="Trebuchet MS" w:hAnsi="Trebuchet MS"/>
          <w:sz w:val="22"/>
          <w:szCs w:val="22"/>
        </w:rPr>
        <w:t xml:space="preserve"> do Instituto Universitário Egas Moniz (IUEM)</w:t>
      </w:r>
      <w:r w:rsidRPr="00F14BFE">
        <w:rPr>
          <w:rFonts w:ascii="Trebuchet MS" w:hAnsi="Trebuchet MS"/>
          <w:sz w:val="22"/>
          <w:szCs w:val="22"/>
        </w:rPr>
        <w:t xml:space="preserve"> é o órgão colegial, paritário entre docentes e estudantes, de definição e coordenação da orientação pedagógica das atividades de ensino-aprendizagem desenvolvidas pelo IUEM.</w:t>
      </w:r>
    </w:p>
    <w:p w14:paraId="50417678" w14:textId="77777777" w:rsidR="00F14BFE" w:rsidRDefault="00F14BFE" w:rsidP="00F14BFE">
      <w:pPr>
        <w:numPr>
          <w:ilvl w:val="0"/>
          <w:numId w:val="20"/>
        </w:numPr>
        <w:autoSpaceDE w:val="0"/>
        <w:autoSpaceDN w:val="0"/>
        <w:adjustRightInd w:val="0"/>
        <w:spacing w:line="360" w:lineRule="auto"/>
        <w:jc w:val="both"/>
        <w:rPr>
          <w:rFonts w:ascii="Trebuchet MS" w:hAnsi="Trebuchet MS"/>
          <w:sz w:val="22"/>
          <w:szCs w:val="22"/>
        </w:rPr>
      </w:pPr>
      <w:r w:rsidRPr="00F14BFE">
        <w:rPr>
          <w:rFonts w:ascii="Trebuchet MS" w:hAnsi="Trebuchet MS"/>
          <w:sz w:val="22"/>
          <w:szCs w:val="22"/>
        </w:rPr>
        <w:t xml:space="preserve">O Conselho Pedagógico é constituído </w:t>
      </w:r>
      <w:r>
        <w:rPr>
          <w:rFonts w:ascii="Trebuchet MS" w:hAnsi="Trebuchet MS"/>
          <w:sz w:val="22"/>
          <w:szCs w:val="22"/>
        </w:rPr>
        <w:t>por</w:t>
      </w:r>
      <w:r w:rsidRPr="00F14BFE">
        <w:rPr>
          <w:rFonts w:ascii="Trebuchet MS" w:hAnsi="Trebuchet MS"/>
          <w:sz w:val="22"/>
          <w:szCs w:val="22"/>
        </w:rPr>
        <w:t>:</w:t>
      </w:r>
      <w:r>
        <w:rPr>
          <w:rFonts w:ascii="Trebuchet MS" w:hAnsi="Trebuchet MS"/>
          <w:sz w:val="22"/>
          <w:szCs w:val="22"/>
        </w:rPr>
        <w:t xml:space="preserve"> </w:t>
      </w:r>
    </w:p>
    <w:p w14:paraId="7A6AB9B9" w14:textId="77777777" w:rsidR="00F14BFE" w:rsidRDefault="00F14BFE" w:rsidP="00F14BFE">
      <w:pPr>
        <w:numPr>
          <w:ilvl w:val="0"/>
          <w:numId w:val="30"/>
        </w:numPr>
        <w:autoSpaceDE w:val="0"/>
        <w:autoSpaceDN w:val="0"/>
        <w:adjustRightInd w:val="0"/>
        <w:spacing w:line="360" w:lineRule="auto"/>
        <w:jc w:val="both"/>
        <w:rPr>
          <w:rFonts w:ascii="Trebuchet MS" w:hAnsi="Trebuchet MS"/>
          <w:sz w:val="22"/>
          <w:szCs w:val="22"/>
        </w:rPr>
      </w:pPr>
      <w:r w:rsidRPr="00F14BFE">
        <w:rPr>
          <w:rFonts w:ascii="Trebuchet MS" w:hAnsi="Trebuchet MS"/>
          <w:sz w:val="22"/>
          <w:szCs w:val="22"/>
        </w:rPr>
        <w:t>Presidentes das Comissões Pedagógicas;</w:t>
      </w:r>
      <w:r>
        <w:rPr>
          <w:rFonts w:ascii="Trebuchet MS" w:hAnsi="Trebuchet MS"/>
          <w:sz w:val="22"/>
          <w:szCs w:val="22"/>
        </w:rPr>
        <w:t xml:space="preserve"> </w:t>
      </w:r>
    </w:p>
    <w:p w14:paraId="6B63F021" w14:textId="77777777" w:rsidR="00F14BFE" w:rsidRDefault="00F14BFE" w:rsidP="00F14BFE">
      <w:pPr>
        <w:numPr>
          <w:ilvl w:val="0"/>
          <w:numId w:val="30"/>
        </w:numPr>
        <w:autoSpaceDE w:val="0"/>
        <w:autoSpaceDN w:val="0"/>
        <w:adjustRightInd w:val="0"/>
        <w:spacing w:line="360" w:lineRule="auto"/>
        <w:jc w:val="both"/>
        <w:rPr>
          <w:rFonts w:ascii="Trebuchet MS" w:hAnsi="Trebuchet MS"/>
          <w:sz w:val="22"/>
          <w:szCs w:val="22"/>
        </w:rPr>
      </w:pPr>
      <w:r>
        <w:rPr>
          <w:rFonts w:ascii="Trebuchet MS" w:hAnsi="Trebuchet MS"/>
          <w:sz w:val="22"/>
          <w:szCs w:val="22"/>
        </w:rPr>
        <w:t>U</w:t>
      </w:r>
      <w:r w:rsidRPr="00F14BFE">
        <w:rPr>
          <w:rFonts w:ascii="Trebuchet MS" w:hAnsi="Trebuchet MS"/>
          <w:sz w:val="22"/>
          <w:szCs w:val="22"/>
        </w:rPr>
        <w:t>m representante dos docentes de cada ciclo de estudos, a eleger entre os regentes da Comissão Pedagógica, pelos seus pares;</w:t>
      </w:r>
      <w:r>
        <w:rPr>
          <w:rFonts w:ascii="Trebuchet MS" w:hAnsi="Trebuchet MS"/>
          <w:sz w:val="22"/>
          <w:szCs w:val="22"/>
        </w:rPr>
        <w:t xml:space="preserve"> </w:t>
      </w:r>
    </w:p>
    <w:p w14:paraId="740020FD" w14:textId="77777777" w:rsidR="00F14BFE" w:rsidRPr="00F14BFE" w:rsidRDefault="00F14BFE" w:rsidP="00F14BFE">
      <w:pPr>
        <w:numPr>
          <w:ilvl w:val="0"/>
          <w:numId w:val="30"/>
        </w:numPr>
        <w:autoSpaceDE w:val="0"/>
        <w:autoSpaceDN w:val="0"/>
        <w:adjustRightInd w:val="0"/>
        <w:spacing w:line="360" w:lineRule="auto"/>
        <w:jc w:val="both"/>
        <w:rPr>
          <w:rFonts w:ascii="Trebuchet MS" w:hAnsi="Trebuchet MS"/>
          <w:sz w:val="22"/>
          <w:szCs w:val="22"/>
        </w:rPr>
      </w:pPr>
      <w:r>
        <w:rPr>
          <w:rFonts w:ascii="Trebuchet MS" w:hAnsi="Trebuchet MS"/>
          <w:sz w:val="22"/>
          <w:szCs w:val="22"/>
        </w:rPr>
        <w:t>R</w:t>
      </w:r>
      <w:r w:rsidRPr="00F14BFE">
        <w:rPr>
          <w:rFonts w:ascii="Trebuchet MS" w:hAnsi="Trebuchet MS"/>
          <w:sz w:val="22"/>
          <w:szCs w:val="22"/>
        </w:rPr>
        <w:t>epresentantes eleitos dos estudantes de cada ciclo de estudos.</w:t>
      </w:r>
    </w:p>
    <w:p w14:paraId="43FE859E" w14:textId="77777777" w:rsidR="00F14BFE" w:rsidRPr="00F14BFE" w:rsidRDefault="00F14BFE" w:rsidP="00F14BFE">
      <w:pPr>
        <w:numPr>
          <w:ilvl w:val="0"/>
          <w:numId w:val="20"/>
        </w:numPr>
        <w:autoSpaceDE w:val="0"/>
        <w:autoSpaceDN w:val="0"/>
        <w:adjustRightInd w:val="0"/>
        <w:spacing w:line="360" w:lineRule="auto"/>
        <w:jc w:val="both"/>
        <w:rPr>
          <w:rFonts w:ascii="Trebuchet MS" w:hAnsi="Trebuchet MS"/>
          <w:sz w:val="22"/>
          <w:szCs w:val="22"/>
        </w:rPr>
      </w:pPr>
      <w:r w:rsidRPr="00F14BFE">
        <w:rPr>
          <w:rFonts w:ascii="Trebuchet MS" w:hAnsi="Trebuchet MS"/>
          <w:sz w:val="22"/>
          <w:szCs w:val="22"/>
        </w:rPr>
        <w:t>O Conselho Pedagógico é composto por um máximo de 24 membros e os seus membros têm um mandato de três anos.</w:t>
      </w:r>
    </w:p>
    <w:p w14:paraId="1658D40B" w14:textId="77777777" w:rsidR="00F14BFE" w:rsidRPr="00F14BFE" w:rsidRDefault="00F14BFE" w:rsidP="00F14BFE">
      <w:pPr>
        <w:numPr>
          <w:ilvl w:val="0"/>
          <w:numId w:val="20"/>
        </w:numPr>
        <w:autoSpaceDE w:val="0"/>
        <w:autoSpaceDN w:val="0"/>
        <w:adjustRightInd w:val="0"/>
        <w:spacing w:line="360" w:lineRule="auto"/>
        <w:jc w:val="both"/>
        <w:rPr>
          <w:rFonts w:ascii="Trebuchet MS" w:hAnsi="Trebuchet MS"/>
          <w:sz w:val="22"/>
          <w:szCs w:val="22"/>
        </w:rPr>
      </w:pPr>
      <w:r w:rsidRPr="00F14BFE">
        <w:rPr>
          <w:rFonts w:ascii="Trebuchet MS" w:hAnsi="Trebuchet MS"/>
          <w:sz w:val="22"/>
          <w:szCs w:val="22"/>
        </w:rPr>
        <w:t>O número de estudantes no Conselho é igual ao número de docentes.</w:t>
      </w:r>
    </w:p>
    <w:p w14:paraId="68CB7512" w14:textId="77777777" w:rsidR="00F14BFE" w:rsidRDefault="00F14BFE" w:rsidP="00F14BFE">
      <w:pPr>
        <w:numPr>
          <w:ilvl w:val="0"/>
          <w:numId w:val="20"/>
        </w:numPr>
        <w:autoSpaceDE w:val="0"/>
        <w:autoSpaceDN w:val="0"/>
        <w:adjustRightInd w:val="0"/>
        <w:spacing w:line="360" w:lineRule="auto"/>
        <w:jc w:val="both"/>
        <w:rPr>
          <w:rFonts w:ascii="Trebuchet MS" w:hAnsi="Trebuchet MS"/>
          <w:sz w:val="22"/>
          <w:szCs w:val="22"/>
        </w:rPr>
      </w:pPr>
      <w:r w:rsidRPr="00F14BFE">
        <w:rPr>
          <w:rFonts w:ascii="Trebuchet MS" w:hAnsi="Trebuchet MS"/>
          <w:sz w:val="22"/>
          <w:szCs w:val="22"/>
        </w:rPr>
        <w:t>Caso a composição dos docentes no Conselho, pela representatividade prevista no ponto 2, exceda o limite máximo de 12 membros, deixarão, sucessivamente, de ser eleitos os regentes dos ciclos de estudos com menor número de estudantes até ser cumprido o limite imposto no número anterior.</w:t>
      </w:r>
    </w:p>
    <w:p w14:paraId="605733E4" w14:textId="77777777" w:rsidR="009445F5" w:rsidRPr="009445F5" w:rsidRDefault="009445F5" w:rsidP="009445F5">
      <w:pPr>
        <w:spacing w:line="360" w:lineRule="auto"/>
        <w:jc w:val="center"/>
        <w:rPr>
          <w:rFonts w:ascii="Trebuchet MS" w:hAnsi="Trebuchet MS"/>
          <w:b/>
          <w:bCs/>
          <w:color w:val="276F9D"/>
        </w:rPr>
      </w:pPr>
    </w:p>
    <w:p w14:paraId="0C6E9171" w14:textId="77777777" w:rsidR="00404038" w:rsidRPr="009445F5" w:rsidRDefault="00404038" w:rsidP="009445F5">
      <w:pPr>
        <w:spacing w:line="360" w:lineRule="auto"/>
        <w:jc w:val="center"/>
        <w:rPr>
          <w:rFonts w:ascii="Trebuchet MS" w:hAnsi="Trebuchet MS"/>
          <w:b/>
          <w:bCs/>
          <w:color w:val="276F9D"/>
        </w:rPr>
      </w:pPr>
      <w:r w:rsidRPr="009445F5">
        <w:rPr>
          <w:rFonts w:ascii="Trebuchet MS" w:hAnsi="Trebuchet MS"/>
          <w:b/>
          <w:bCs/>
          <w:color w:val="276F9D"/>
        </w:rPr>
        <w:t>Artigo 2.º</w:t>
      </w:r>
    </w:p>
    <w:p w14:paraId="08CE46D7" w14:textId="77777777" w:rsidR="00404038" w:rsidRPr="009445F5" w:rsidRDefault="00404038" w:rsidP="009445F5">
      <w:pPr>
        <w:spacing w:line="360" w:lineRule="auto"/>
        <w:jc w:val="center"/>
        <w:rPr>
          <w:rFonts w:ascii="Trebuchet MS" w:hAnsi="Trebuchet MS"/>
          <w:b/>
          <w:bCs/>
          <w:color w:val="276F9D"/>
        </w:rPr>
      </w:pPr>
      <w:r w:rsidRPr="009445F5">
        <w:rPr>
          <w:rFonts w:ascii="Trebuchet MS" w:hAnsi="Trebuchet MS"/>
          <w:b/>
          <w:bCs/>
          <w:color w:val="276F9D"/>
        </w:rPr>
        <w:t>(Presidente)</w:t>
      </w:r>
    </w:p>
    <w:p w14:paraId="6C804EB7" w14:textId="77777777" w:rsidR="00F14BFE" w:rsidRPr="00F14BFE" w:rsidRDefault="00F14BFE" w:rsidP="00F14BFE">
      <w:pPr>
        <w:pStyle w:val="PargrafodaLista"/>
        <w:numPr>
          <w:ilvl w:val="0"/>
          <w:numId w:val="5"/>
        </w:numPr>
        <w:autoSpaceDE w:val="0"/>
        <w:autoSpaceDN w:val="0"/>
        <w:adjustRightInd w:val="0"/>
        <w:spacing w:line="360" w:lineRule="auto"/>
        <w:ind w:left="426" w:hanging="426"/>
        <w:jc w:val="both"/>
        <w:rPr>
          <w:rFonts w:ascii="Trebuchet MS" w:hAnsi="Trebuchet MS"/>
          <w:sz w:val="22"/>
          <w:szCs w:val="22"/>
        </w:rPr>
      </w:pPr>
      <w:r w:rsidRPr="00F14BFE">
        <w:rPr>
          <w:rFonts w:ascii="Trebuchet MS" w:hAnsi="Trebuchet MS"/>
          <w:sz w:val="22"/>
          <w:szCs w:val="22"/>
        </w:rPr>
        <w:t>O Conselho elegerá um Presidente por um período de três anos, podendo ser reeleito.</w:t>
      </w:r>
    </w:p>
    <w:p w14:paraId="1158AD8E" w14:textId="77777777" w:rsidR="00F14BFE" w:rsidRPr="00F14BFE" w:rsidRDefault="00F14BFE" w:rsidP="00F14BFE">
      <w:pPr>
        <w:pStyle w:val="PargrafodaLista"/>
        <w:numPr>
          <w:ilvl w:val="0"/>
          <w:numId w:val="5"/>
        </w:numPr>
        <w:autoSpaceDE w:val="0"/>
        <w:autoSpaceDN w:val="0"/>
        <w:adjustRightInd w:val="0"/>
        <w:spacing w:line="360" w:lineRule="auto"/>
        <w:ind w:left="426" w:hanging="426"/>
        <w:jc w:val="both"/>
        <w:rPr>
          <w:rFonts w:ascii="Trebuchet MS" w:hAnsi="Trebuchet MS"/>
          <w:sz w:val="22"/>
          <w:szCs w:val="22"/>
        </w:rPr>
      </w:pPr>
      <w:r w:rsidRPr="00F14BFE">
        <w:rPr>
          <w:rFonts w:ascii="Trebuchet MS" w:hAnsi="Trebuchet MS"/>
          <w:sz w:val="22"/>
          <w:szCs w:val="22"/>
        </w:rPr>
        <w:t>O Presidente não poderá acumular com a presidência de qualquer outro órgão do Instituto.</w:t>
      </w:r>
    </w:p>
    <w:p w14:paraId="1206E9CB" w14:textId="77777777" w:rsidR="00F14BFE" w:rsidRDefault="00F14BFE" w:rsidP="00F14BFE">
      <w:pPr>
        <w:pStyle w:val="PargrafodaLista"/>
        <w:numPr>
          <w:ilvl w:val="0"/>
          <w:numId w:val="5"/>
        </w:numPr>
        <w:autoSpaceDE w:val="0"/>
        <w:autoSpaceDN w:val="0"/>
        <w:adjustRightInd w:val="0"/>
        <w:spacing w:line="360" w:lineRule="auto"/>
        <w:ind w:left="426" w:hanging="426"/>
        <w:jc w:val="both"/>
        <w:rPr>
          <w:rFonts w:ascii="Trebuchet MS" w:hAnsi="Trebuchet MS"/>
          <w:sz w:val="22"/>
          <w:szCs w:val="22"/>
        </w:rPr>
      </w:pPr>
      <w:r w:rsidRPr="00F14BFE">
        <w:rPr>
          <w:rFonts w:ascii="Trebuchet MS" w:hAnsi="Trebuchet MS"/>
          <w:sz w:val="22"/>
          <w:szCs w:val="22"/>
        </w:rPr>
        <w:t>O Presidente tem voto de qualidade.</w:t>
      </w:r>
    </w:p>
    <w:p w14:paraId="2E43D5FB" w14:textId="77777777" w:rsidR="009445F5" w:rsidRPr="009445F5" w:rsidRDefault="009445F5" w:rsidP="009445F5">
      <w:pPr>
        <w:autoSpaceDE w:val="0"/>
        <w:autoSpaceDN w:val="0"/>
        <w:adjustRightInd w:val="0"/>
        <w:spacing w:line="360" w:lineRule="auto"/>
        <w:jc w:val="center"/>
        <w:rPr>
          <w:rFonts w:ascii="Trebuchet MS" w:hAnsi="Trebuchet MS"/>
          <w:b/>
          <w:bCs/>
          <w:color w:val="276F9D"/>
        </w:rPr>
      </w:pPr>
    </w:p>
    <w:p w14:paraId="7B74D1BA" w14:textId="77777777" w:rsidR="00B2025E" w:rsidRPr="009445F5" w:rsidRDefault="00404038" w:rsidP="009445F5">
      <w:pPr>
        <w:spacing w:line="360" w:lineRule="auto"/>
        <w:jc w:val="center"/>
        <w:rPr>
          <w:rFonts w:ascii="Trebuchet MS" w:hAnsi="Trebuchet MS"/>
          <w:b/>
          <w:bCs/>
          <w:color w:val="276F9D"/>
        </w:rPr>
      </w:pPr>
      <w:r w:rsidRPr="009445F5">
        <w:rPr>
          <w:rFonts w:ascii="Trebuchet MS" w:hAnsi="Trebuchet MS"/>
          <w:b/>
          <w:bCs/>
          <w:color w:val="276F9D"/>
        </w:rPr>
        <w:t>Artigo 3</w:t>
      </w:r>
      <w:r w:rsidR="00B2025E" w:rsidRPr="009445F5">
        <w:rPr>
          <w:rFonts w:ascii="Trebuchet MS" w:hAnsi="Trebuchet MS"/>
          <w:b/>
          <w:bCs/>
          <w:color w:val="276F9D"/>
        </w:rPr>
        <w:t>.º</w:t>
      </w:r>
    </w:p>
    <w:p w14:paraId="4B9EBAB7" w14:textId="77777777" w:rsidR="00B2025E" w:rsidRPr="009445F5" w:rsidRDefault="00B2025E" w:rsidP="009445F5">
      <w:pPr>
        <w:spacing w:line="360" w:lineRule="auto"/>
        <w:jc w:val="center"/>
        <w:rPr>
          <w:rFonts w:ascii="Trebuchet MS" w:hAnsi="Trebuchet MS"/>
          <w:b/>
          <w:bCs/>
          <w:color w:val="276F9D"/>
        </w:rPr>
      </w:pPr>
      <w:r w:rsidRPr="009445F5">
        <w:rPr>
          <w:rFonts w:ascii="Trebuchet MS" w:hAnsi="Trebuchet MS"/>
          <w:b/>
          <w:bCs/>
          <w:color w:val="276F9D"/>
        </w:rPr>
        <w:t>(Secretário)</w:t>
      </w:r>
    </w:p>
    <w:p w14:paraId="236DD8EC" w14:textId="77777777" w:rsidR="00B2025E" w:rsidRPr="00FB729E" w:rsidRDefault="00FB729E" w:rsidP="00FB729E">
      <w:pPr>
        <w:pStyle w:val="PargrafodaLista"/>
        <w:numPr>
          <w:ilvl w:val="0"/>
          <w:numId w:val="40"/>
        </w:numPr>
        <w:autoSpaceDE w:val="0"/>
        <w:autoSpaceDN w:val="0"/>
        <w:adjustRightInd w:val="0"/>
        <w:spacing w:line="360" w:lineRule="auto"/>
        <w:ind w:left="284"/>
        <w:jc w:val="both"/>
        <w:rPr>
          <w:rFonts w:ascii="Trebuchet MS" w:hAnsi="Trebuchet MS"/>
          <w:sz w:val="22"/>
          <w:szCs w:val="22"/>
        </w:rPr>
      </w:pPr>
      <w:r>
        <w:rPr>
          <w:rFonts w:ascii="Trebuchet MS" w:hAnsi="Trebuchet MS"/>
          <w:sz w:val="22"/>
          <w:szCs w:val="22"/>
        </w:rPr>
        <w:t xml:space="preserve"> </w:t>
      </w:r>
      <w:r w:rsidR="00B2025E" w:rsidRPr="00FB729E">
        <w:rPr>
          <w:rFonts w:ascii="Trebuchet MS" w:hAnsi="Trebuchet MS"/>
          <w:sz w:val="22"/>
          <w:szCs w:val="22"/>
        </w:rPr>
        <w:t xml:space="preserve">O Secretário do Conselho e das Comissões </w:t>
      </w:r>
      <w:r w:rsidR="00F14BFE" w:rsidRPr="00FB729E">
        <w:rPr>
          <w:rFonts w:ascii="Trebuchet MS" w:hAnsi="Trebuchet MS"/>
          <w:sz w:val="22"/>
          <w:szCs w:val="22"/>
        </w:rPr>
        <w:t>Pedagógicas</w:t>
      </w:r>
      <w:r w:rsidR="00B2025E" w:rsidRPr="00FB729E">
        <w:rPr>
          <w:rFonts w:ascii="Trebuchet MS" w:hAnsi="Trebuchet MS"/>
          <w:sz w:val="22"/>
          <w:szCs w:val="22"/>
        </w:rPr>
        <w:t xml:space="preserve"> será o membro doutorado mais recente à data da eleição do Presidente. </w:t>
      </w:r>
    </w:p>
    <w:p w14:paraId="4827926D" w14:textId="77777777" w:rsidR="00AA416A" w:rsidRPr="000A373D" w:rsidRDefault="00AA416A" w:rsidP="00FB729E">
      <w:pPr>
        <w:pStyle w:val="PargrafodaLista"/>
        <w:numPr>
          <w:ilvl w:val="0"/>
          <w:numId w:val="40"/>
        </w:numPr>
        <w:autoSpaceDE w:val="0"/>
        <w:autoSpaceDN w:val="0"/>
        <w:adjustRightInd w:val="0"/>
        <w:spacing w:line="360" w:lineRule="auto"/>
        <w:ind w:left="284"/>
        <w:jc w:val="both"/>
        <w:rPr>
          <w:rFonts w:ascii="Trebuchet MS" w:hAnsi="Trebuchet MS"/>
          <w:sz w:val="22"/>
          <w:szCs w:val="22"/>
        </w:rPr>
      </w:pPr>
      <w:r w:rsidRPr="000A373D">
        <w:rPr>
          <w:rFonts w:ascii="Trebuchet MS" w:hAnsi="Trebuchet MS"/>
          <w:sz w:val="22"/>
          <w:szCs w:val="22"/>
        </w:rPr>
        <w:t>Ao secretário cabem as seguintes atribuições:</w:t>
      </w:r>
    </w:p>
    <w:p w14:paraId="31293E62" w14:textId="77777777" w:rsidR="001C0048" w:rsidRDefault="001C0048" w:rsidP="001C0048">
      <w:pPr>
        <w:pStyle w:val="PargrafodaLista"/>
        <w:numPr>
          <w:ilvl w:val="0"/>
          <w:numId w:val="6"/>
        </w:numPr>
        <w:autoSpaceDE w:val="0"/>
        <w:autoSpaceDN w:val="0"/>
        <w:adjustRightInd w:val="0"/>
        <w:spacing w:line="360" w:lineRule="auto"/>
        <w:jc w:val="both"/>
        <w:rPr>
          <w:rFonts w:ascii="Trebuchet MS" w:hAnsi="Trebuchet MS"/>
          <w:sz w:val="22"/>
          <w:szCs w:val="22"/>
        </w:rPr>
      </w:pPr>
      <w:r w:rsidRPr="000A373D">
        <w:rPr>
          <w:rFonts w:ascii="Trebuchet MS" w:hAnsi="Trebuchet MS"/>
          <w:sz w:val="22"/>
          <w:szCs w:val="22"/>
        </w:rPr>
        <w:lastRenderedPageBreak/>
        <w:t xml:space="preserve">A elaboração das atas dos respetivos órgãos </w:t>
      </w:r>
      <w:r w:rsidR="000A373D" w:rsidRPr="000A373D">
        <w:rPr>
          <w:rFonts w:ascii="Trebuchet MS" w:hAnsi="Trebuchet MS"/>
          <w:sz w:val="22"/>
          <w:szCs w:val="22"/>
        </w:rPr>
        <w:t xml:space="preserve">mencionados </w:t>
      </w:r>
      <w:r w:rsidR="000A373D" w:rsidRPr="009445F5">
        <w:rPr>
          <w:rFonts w:ascii="Trebuchet MS" w:hAnsi="Trebuchet MS"/>
          <w:sz w:val="22"/>
          <w:szCs w:val="22"/>
        </w:rPr>
        <w:t>no artigo 1</w:t>
      </w:r>
      <w:r w:rsidR="00FB729E">
        <w:rPr>
          <w:rFonts w:ascii="Trebuchet MS" w:hAnsi="Trebuchet MS"/>
          <w:sz w:val="22"/>
          <w:szCs w:val="22"/>
        </w:rPr>
        <w:t>4</w:t>
      </w:r>
      <w:r w:rsidRPr="009445F5">
        <w:rPr>
          <w:rFonts w:ascii="Trebuchet MS" w:hAnsi="Trebuchet MS"/>
          <w:sz w:val="22"/>
          <w:szCs w:val="22"/>
        </w:rPr>
        <w:t>º do</w:t>
      </w:r>
      <w:r w:rsidRPr="000A373D">
        <w:rPr>
          <w:rFonts w:ascii="Trebuchet MS" w:hAnsi="Trebuchet MS"/>
          <w:sz w:val="22"/>
          <w:szCs w:val="22"/>
        </w:rPr>
        <w:t xml:space="preserve"> </w:t>
      </w:r>
      <w:r>
        <w:rPr>
          <w:rFonts w:ascii="Trebuchet MS" w:hAnsi="Trebuchet MS"/>
          <w:sz w:val="22"/>
          <w:szCs w:val="22"/>
        </w:rPr>
        <w:t>presente Regulamento;</w:t>
      </w:r>
    </w:p>
    <w:p w14:paraId="164B06D4" w14:textId="776ECC44" w:rsidR="001C0048" w:rsidRDefault="001C0048" w:rsidP="001C0048">
      <w:pPr>
        <w:pStyle w:val="PargrafodaLista"/>
        <w:numPr>
          <w:ilvl w:val="0"/>
          <w:numId w:val="6"/>
        </w:numPr>
        <w:autoSpaceDE w:val="0"/>
        <w:autoSpaceDN w:val="0"/>
        <w:adjustRightInd w:val="0"/>
        <w:spacing w:line="360" w:lineRule="auto"/>
        <w:jc w:val="both"/>
        <w:rPr>
          <w:rFonts w:ascii="Trebuchet MS" w:hAnsi="Trebuchet MS"/>
          <w:sz w:val="22"/>
          <w:szCs w:val="22"/>
        </w:rPr>
      </w:pPr>
      <w:r>
        <w:rPr>
          <w:rFonts w:ascii="Trebuchet MS" w:hAnsi="Trebuchet MS"/>
          <w:sz w:val="22"/>
          <w:szCs w:val="22"/>
        </w:rPr>
        <w:t>Redigir as convocatórias;</w:t>
      </w:r>
    </w:p>
    <w:p w14:paraId="709F4376" w14:textId="1B3D5CAA" w:rsidR="007C6954" w:rsidRPr="007C6954" w:rsidRDefault="007C6954" w:rsidP="001C0048">
      <w:pPr>
        <w:pStyle w:val="PargrafodaLista"/>
        <w:numPr>
          <w:ilvl w:val="0"/>
          <w:numId w:val="6"/>
        </w:numPr>
        <w:autoSpaceDE w:val="0"/>
        <w:autoSpaceDN w:val="0"/>
        <w:adjustRightInd w:val="0"/>
        <w:spacing w:line="360" w:lineRule="auto"/>
        <w:jc w:val="both"/>
        <w:rPr>
          <w:rFonts w:ascii="Trebuchet MS" w:hAnsi="Trebuchet MS"/>
          <w:sz w:val="22"/>
          <w:szCs w:val="22"/>
        </w:rPr>
      </w:pPr>
      <w:r w:rsidRPr="007C6954">
        <w:rPr>
          <w:rFonts w:ascii="Trebuchet MS" w:hAnsi="Trebuchet MS" w:cstheme="minorHAnsi"/>
          <w:sz w:val="22"/>
          <w:szCs w:val="22"/>
        </w:rPr>
        <w:t>Registar as faltas às reuniões ou abandono das mesmas, para efeitos de quórum e funcionamento do órgão</w:t>
      </w:r>
    </w:p>
    <w:p w14:paraId="71D7882B" w14:textId="77777777" w:rsidR="001C0048" w:rsidRDefault="001C0048" w:rsidP="001C0048">
      <w:pPr>
        <w:pStyle w:val="PargrafodaLista"/>
        <w:numPr>
          <w:ilvl w:val="0"/>
          <w:numId w:val="6"/>
        </w:numPr>
        <w:autoSpaceDE w:val="0"/>
        <w:autoSpaceDN w:val="0"/>
        <w:adjustRightInd w:val="0"/>
        <w:spacing w:line="360" w:lineRule="auto"/>
        <w:jc w:val="both"/>
        <w:rPr>
          <w:rFonts w:ascii="Trebuchet MS" w:hAnsi="Trebuchet MS"/>
          <w:sz w:val="22"/>
          <w:szCs w:val="22"/>
        </w:rPr>
      </w:pPr>
      <w:r>
        <w:rPr>
          <w:rFonts w:ascii="Trebuchet MS" w:hAnsi="Trebuchet MS"/>
          <w:sz w:val="22"/>
          <w:szCs w:val="22"/>
        </w:rPr>
        <w:t>Coordenar a execução das deliberações do órgão respetivo.</w:t>
      </w:r>
    </w:p>
    <w:p w14:paraId="748FC97C" w14:textId="77777777" w:rsidR="001C0048" w:rsidRDefault="001C0048" w:rsidP="00FB729E">
      <w:pPr>
        <w:pStyle w:val="PargrafodaLista"/>
        <w:numPr>
          <w:ilvl w:val="0"/>
          <w:numId w:val="40"/>
        </w:numPr>
        <w:autoSpaceDE w:val="0"/>
        <w:autoSpaceDN w:val="0"/>
        <w:adjustRightInd w:val="0"/>
        <w:spacing w:line="360" w:lineRule="auto"/>
        <w:ind w:left="284"/>
        <w:jc w:val="both"/>
        <w:rPr>
          <w:rFonts w:ascii="Trebuchet MS" w:hAnsi="Trebuchet MS"/>
          <w:sz w:val="22"/>
          <w:szCs w:val="22"/>
        </w:rPr>
      </w:pPr>
      <w:r>
        <w:rPr>
          <w:rFonts w:ascii="Trebuchet MS" w:hAnsi="Trebuchet MS"/>
          <w:sz w:val="22"/>
          <w:szCs w:val="22"/>
        </w:rPr>
        <w:t>O Secretário terá um mandato de duração igual ao do Presidente.</w:t>
      </w:r>
    </w:p>
    <w:p w14:paraId="4B31A198" w14:textId="77777777" w:rsidR="009445F5" w:rsidRPr="009445F5" w:rsidRDefault="009445F5" w:rsidP="009445F5">
      <w:pPr>
        <w:autoSpaceDE w:val="0"/>
        <w:autoSpaceDN w:val="0"/>
        <w:adjustRightInd w:val="0"/>
        <w:spacing w:line="360" w:lineRule="auto"/>
        <w:jc w:val="center"/>
        <w:rPr>
          <w:rFonts w:ascii="Trebuchet MS" w:hAnsi="Trebuchet MS"/>
          <w:b/>
          <w:bCs/>
          <w:color w:val="276F9D"/>
        </w:rPr>
      </w:pPr>
    </w:p>
    <w:p w14:paraId="4A110E53" w14:textId="77777777" w:rsidR="001C0048" w:rsidRPr="009445F5" w:rsidRDefault="00404038" w:rsidP="009445F5">
      <w:pPr>
        <w:autoSpaceDE w:val="0"/>
        <w:autoSpaceDN w:val="0"/>
        <w:adjustRightInd w:val="0"/>
        <w:spacing w:line="360" w:lineRule="auto"/>
        <w:jc w:val="center"/>
        <w:rPr>
          <w:rFonts w:ascii="Trebuchet MS" w:hAnsi="Trebuchet MS"/>
          <w:b/>
          <w:bCs/>
          <w:color w:val="276F9D"/>
        </w:rPr>
      </w:pPr>
      <w:r w:rsidRPr="009445F5">
        <w:rPr>
          <w:rFonts w:ascii="Trebuchet MS" w:hAnsi="Trebuchet MS"/>
          <w:b/>
          <w:bCs/>
          <w:color w:val="276F9D"/>
        </w:rPr>
        <w:t>Artigo 4</w:t>
      </w:r>
      <w:r w:rsidR="001C0048" w:rsidRPr="009445F5">
        <w:rPr>
          <w:rFonts w:ascii="Trebuchet MS" w:hAnsi="Trebuchet MS"/>
          <w:b/>
          <w:bCs/>
          <w:color w:val="276F9D"/>
        </w:rPr>
        <w:t>.º</w:t>
      </w:r>
    </w:p>
    <w:p w14:paraId="0B5F5248" w14:textId="77777777" w:rsidR="001C0048" w:rsidRPr="009445F5" w:rsidRDefault="001C0048" w:rsidP="009445F5">
      <w:pPr>
        <w:autoSpaceDE w:val="0"/>
        <w:autoSpaceDN w:val="0"/>
        <w:adjustRightInd w:val="0"/>
        <w:spacing w:line="360" w:lineRule="auto"/>
        <w:jc w:val="center"/>
        <w:rPr>
          <w:rFonts w:ascii="Trebuchet MS" w:hAnsi="Trebuchet MS"/>
          <w:b/>
          <w:bCs/>
          <w:color w:val="276F9D"/>
        </w:rPr>
      </w:pPr>
      <w:r w:rsidRPr="009445F5">
        <w:rPr>
          <w:rFonts w:ascii="Trebuchet MS" w:hAnsi="Trebuchet MS"/>
          <w:b/>
          <w:bCs/>
          <w:color w:val="276F9D"/>
        </w:rPr>
        <w:t xml:space="preserve">(Competências do Conselho </w:t>
      </w:r>
      <w:r w:rsidR="00F14BFE" w:rsidRPr="009445F5">
        <w:rPr>
          <w:rFonts w:ascii="Trebuchet MS" w:hAnsi="Trebuchet MS"/>
          <w:b/>
          <w:bCs/>
          <w:color w:val="276F9D"/>
        </w:rPr>
        <w:t>Pedagógico</w:t>
      </w:r>
      <w:r w:rsidRPr="009445F5">
        <w:rPr>
          <w:rFonts w:ascii="Trebuchet MS" w:hAnsi="Trebuchet MS"/>
          <w:b/>
          <w:bCs/>
          <w:color w:val="276F9D"/>
        </w:rPr>
        <w:t>)</w:t>
      </w:r>
    </w:p>
    <w:p w14:paraId="62E45C9C" w14:textId="77777777" w:rsidR="00F14BFE" w:rsidRPr="00F14BFE" w:rsidRDefault="00F14BFE" w:rsidP="00F14BFE">
      <w:pPr>
        <w:pStyle w:val="PargrafodaLista"/>
        <w:numPr>
          <w:ilvl w:val="0"/>
          <w:numId w:val="31"/>
        </w:numPr>
        <w:autoSpaceDE w:val="0"/>
        <w:autoSpaceDN w:val="0"/>
        <w:adjustRightInd w:val="0"/>
        <w:spacing w:line="360" w:lineRule="auto"/>
        <w:jc w:val="both"/>
        <w:rPr>
          <w:rFonts w:ascii="Trebuchet MS" w:hAnsi="Trebuchet MS"/>
          <w:sz w:val="22"/>
          <w:szCs w:val="22"/>
        </w:rPr>
      </w:pPr>
      <w:r w:rsidRPr="00F14BFE">
        <w:rPr>
          <w:rFonts w:ascii="Trebuchet MS" w:hAnsi="Trebuchet MS"/>
          <w:sz w:val="22"/>
          <w:szCs w:val="22"/>
        </w:rPr>
        <w:t>Compete ao Conselho Pedagógico, designadamente:</w:t>
      </w:r>
    </w:p>
    <w:p w14:paraId="6DC1BF4F" w14:textId="77777777" w:rsidR="00F14BFE" w:rsidRPr="00F14BFE" w:rsidRDefault="00F14BFE" w:rsidP="00F14BFE">
      <w:pPr>
        <w:pStyle w:val="PargrafodaLista"/>
        <w:numPr>
          <w:ilvl w:val="0"/>
          <w:numId w:val="32"/>
        </w:numPr>
        <w:autoSpaceDE w:val="0"/>
        <w:autoSpaceDN w:val="0"/>
        <w:adjustRightInd w:val="0"/>
        <w:spacing w:line="360" w:lineRule="auto"/>
        <w:jc w:val="both"/>
        <w:rPr>
          <w:rFonts w:ascii="Trebuchet MS" w:hAnsi="Trebuchet MS"/>
          <w:sz w:val="22"/>
          <w:szCs w:val="22"/>
        </w:rPr>
      </w:pPr>
      <w:r w:rsidRPr="00F14BFE">
        <w:rPr>
          <w:rFonts w:ascii="Trebuchet MS" w:hAnsi="Trebuchet MS"/>
          <w:sz w:val="22"/>
          <w:szCs w:val="22"/>
        </w:rPr>
        <w:t>Contribuir para a definição das linhas gerais de orientação do IUEM, no plano pedagógico;</w:t>
      </w:r>
    </w:p>
    <w:p w14:paraId="3CD53675" w14:textId="77777777" w:rsidR="00F14BFE" w:rsidRPr="00F14BFE" w:rsidRDefault="00F14BFE" w:rsidP="00F14BFE">
      <w:pPr>
        <w:pStyle w:val="PargrafodaLista"/>
        <w:numPr>
          <w:ilvl w:val="0"/>
          <w:numId w:val="32"/>
        </w:numPr>
        <w:autoSpaceDE w:val="0"/>
        <w:autoSpaceDN w:val="0"/>
        <w:adjustRightInd w:val="0"/>
        <w:spacing w:line="360" w:lineRule="auto"/>
        <w:jc w:val="both"/>
        <w:rPr>
          <w:rFonts w:ascii="Trebuchet MS" w:hAnsi="Trebuchet MS"/>
          <w:sz w:val="22"/>
          <w:szCs w:val="22"/>
        </w:rPr>
      </w:pPr>
      <w:r w:rsidRPr="00F14BFE">
        <w:rPr>
          <w:rFonts w:ascii="Trebuchet MS" w:hAnsi="Trebuchet MS"/>
          <w:sz w:val="22"/>
          <w:szCs w:val="22"/>
        </w:rPr>
        <w:t>Assegurar a autonomia pedagógica do IUEM, propondo as medidas que, para tanto, julgar adequadas;</w:t>
      </w:r>
    </w:p>
    <w:p w14:paraId="5A96EA9D" w14:textId="77777777" w:rsidR="00F14BFE" w:rsidRPr="00F14BFE" w:rsidRDefault="00F14BFE" w:rsidP="00F14BFE">
      <w:pPr>
        <w:pStyle w:val="PargrafodaLista"/>
        <w:numPr>
          <w:ilvl w:val="0"/>
          <w:numId w:val="32"/>
        </w:numPr>
        <w:autoSpaceDE w:val="0"/>
        <w:autoSpaceDN w:val="0"/>
        <w:adjustRightInd w:val="0"/>
        <w:spacing w:line="360" w:lineRule="auto"/>
        <w:jc w:val="both"/>
        <w:rPr>
          <w:rFonts w:ascii="Trebuchet MS" w:hAnsi="Trebuchet MS"/>
          <w:sz w:val="22"/>
          <w:szCs w:val="22"/>
        </w:rPr>
      </w:pPr>
      <w:r w:rsidRPr="00F14BFE">
        <w:rPr>
          <w:rFonts w:ascii="Trebuchet MS" w:hAnsi="Trebuchet MS"/>
          <w:sz w:val="22"/>
          <w:szCs w:val="22"/>
        </w:rPr>
        <w:t>Elaborar propostas e dar parecer sobre a orientação pedagógica e o desenv</w:t>
      </w:r>
      <w:r>
        <w:rPr>
          <w:rFonts w:ascii="Trebuchet MS" w:hAnsi="Trebuchet MS"/>
          <w:sz w:val="22"/>
          <w:szCs w:val="22"/>
        </w:rPr>
        <w:t>olvimento do processo de ensino-</w:t>
      </w:r>
      <w:r w:rsidRPr="00F14BFE">
        <w:rPr>
          <w:rFonts w:ascii="Trebuchet MS" w:hAnsi="Trebuchet MS"/>
          <w:sz w:val="22"/>
          <w:szCs w:val="22"/>
        </w:rPr>
        <w:t>aprendizagem, incluindo o regime de avaliação;</w:t>
      </w:r>
    </w:p>
    <w:p w14:paraId="6AB36725" w14:textId="77777777" w:rsidR="00F14BFE" w:rsidRPr="00F14BFE" w:rsidRDefault="00F14BFE" w:rsidP="00F14BFE">
      <w:pPr>
        <w:pStyle w:val="PargrafodaLista"/>
        <w:numPr>
          <w:ilvl w:val="0"/>
          <w:numId w:val="32"/>
        </w:numPr>
        <w:autoSpaceDE w:val="0"/>
        <w:autoSpaceDN w:val="0"/>
        <w:adjustRightInd w:val="0"/>
        <w:spacing w:line="360" w:lineRule="auto"/>
        <w:jc w:val="both"/>
        <w:rPr>
          <w:rFonts w:ascii="Trebuchet MS" w:hAnsi="Trebuchet MS"/>
          <w:sz w:val="22"/>
          <w:szCs w:val="22"/>
        </w:rPr>
      </w:pPr>
      <w:r w:rsidRPr="00F14BFE">
        <w:rPr>
          <w:rFonts w:ascii="Trebuchet MS" w:hAnsi="Trebuchet MS"/>
          <w:sz w:val="22"/>
          <w:szCs w:val="22"/>
        </w:rPr>
        <w:t>Promover a realização de inquéritos regulares ao desempenho pedagógico das unidades ou da instituição e a sua análise e divulgação junto da entidade instituidora;</w:t>
      </w:r>
    </w:p>
    <w:p w14:paraId="7F88D5AC" w14:textId="77777777" w:rsidR="00F14BFE" w:rsidRPr="00F14BFE" w:rsidRDefault="00F14BFE" w:rsidP="00F14BFE">
      <w:pPr>
        <w:pStyle w:val="PargrafodaLista"/>
        <w:numPr>
          <w:ilvl w:val="0"/>
          <w:numId w:val="32"/>
        </w:numPr>
        <w:autoSpaceDE w:val="0"/>
        <w:autoSpaceDN w:val="0"/>
        <w:adjustRightInd w:val="0"/>
        <w:spacing w:line="360" w:lineRule="auto"/>
        <w:jc w:val="both"/>
        <w:rPr>
          <w:rFonts w:ascii="Trebuchet MS" w:hAnsi="Trebuchet MS"/>
          <w:sz w:val="22"/>
          <w:szCs w:val="22"/>
        </w:rPr>
      </w:pPr>
      <w:r w:rsidRPr="00F14BFE">
        <w:rPr>
          <w:rFonts w:ascii="Trebuchet MS" w:hAnsi="Trebuchet MS"/>
          <w:sz w:val="22"/>
          <w:szCs w:val="22"/>
        </w:rPr>
        <w:t>Promover a realização da avaliação do desempenho pedagógico dos docentes, por estes e pelos estudantes, e a sua análise e divulgação junto da entidade instituidora;</w:t>
      </w:r>
    </w:p>
    <w:p w14:paraId="3F7A2284" w14:textId="77777777" w:rsidR="00F14BFE" w:rsidRPr="00F14BFE" w:rsidRDefault="00F14BFE" w:rsidP="00F14BFE">
      <w:pPr>
        <w:pStyle w:val="PargrafodaLista"/>
        <w:numPr>
          <w:ilvl w:val="0"/>
          <w:numId w:val="32"/>
        </w:numPr>
        <w:autoSpaceDE w:val="0"/>
        <w:autoSpaceDN w:val="0"/>
        <w:adjustRightInd w:val="0"/>
        <w:spacing w:line="360" w:lineRule="auto"/>
        <w:jc w:val="both"/>
        <w:rPr>
          <w:rFonts w:ascii="Trebuchet MS" w:hAnsi="Trebuchet MS"/>
          <w:sz w:val="22"/>
          <w:szCs w:val="22"/>
        </w:rPr>
      </w:pPr>
      <w:r w:rsidRPr="00F14BFE">
        <w:rPr>
          <w:rFonts w:ascii="Trebuchet MS" w:hAnsi="Trebuchet MS"/>
          <w:sz w:val="22"/>
          <w:szCs w:val="22"/>
        </w:rPr>
        <w:t>Elaborar o regimento interno;</w:t>
      </w:r>
    </w:p>
    <w:p w14:paraId="4B8B05AF" w14:textId="77777777" w:rsidR="00F14BFE" w:rsidRPr="00F14BFE" w:rsidRDefault="00F14BFE" w:rsidP="00F14BFE">
      <w:pPr>
        <w:pStyle w:val="PargrafodaLista"/>
        <w:numPr>
          <w:ilvl w:val="0"/>
          <w:numId w:val="32"/>
        </w:numPr>
        <w:autoSpaceDE w:val="0"/>
        <w:autoSpaceDN w:val="0"/>
        <w:adjustRightInd w:val="0"/>
        <w:spacing w:line="360" w:lineRule="auto"/>
        <w:jc w:val="both"/>
        <w:rPr>
          <w:rFonts w:ascii="Trebuchet MS" w:hAnsi="Trebuchet MS"/>
          <w:sz w:val="22"/>
          <w:szCs w:val="22"/>
        </w:rPr>
      </w:pPr>
      <w:r w:rsidRPr="00F14BFE">
        <w:rPr>
          <w:rFonts w:ascii="Trebuchet MS" w:hAnsi="Trebuchet MS"/>
          <w:sz w:val="22"/>
          <w:szCs w:val="22"/>
        </w:rPr>
        <w:t>Elaborar propostas e dar parecer sobre a orientação pedagógica e o desenvolvimento do processo de ensino - aprendizagem, incluindo o regime de avaliação dos estudantes;</w:t>
      </w:r>
    </w:p>
    <w:p w14:paraId="2F65DB59" w14:textId="77777777" w:rsidR="00F14BFE" w:rsidRPr="00F14BFE" w:rsidRDefault="00F14BFE" w:rsidP="00F14BFE">
      <w:pPr>
        <w:pStyle w:val="PargrafodaLista"/>
        <w:numPr>
          <w:ilvl w:val="0"/>
          <w:numId w:val="32"/>
        </w:numPr>
        <w:autoSpaceDE w:val="0"/>
        <w:autoSpaceDN w:val="0"/>
        <w:adjustRightInd w:val="0"/>
        <w:spacing w:line="360" w:lineRule="auto"/>
        <w:jc w:val="both"/>
        <w:rPr>
          <w:rFonts w:ascii="Trebuchet MS" w:hAnsi="Trebuchet MS"/>
          <w:sz w:val="22"/>
          <w:szCs w:val="22"/>
        </w:rPr>
      </w:pPr>
      <w:r w:rsidRPr="00F14BFE">
        <w:rPr>
          <w:rFonts w:ascii="Trebuchet MS" w:hAnsi="Trebuchet MS"/>
          <w:sz w:val="22"/>
          <w:szCs w:val="22"/>
        </w:rPr>
        <w:t>Zelar pelo regular funcionamento do ensino, bem como propor medidas com vista à melhoria da sua qualidade, à promoção do sucesso educativo e à integração dos futuros diplomados na vida ativa;</w:t>
      </w:r>
    </w:p>
    <w:p w14:paraId="719CB7D3" w14:textId="77777777" w:rsidR="00F14BFE" w:rsidRPr="00F14BFE" w:rsidRDefault="00F14BFE" w:rsidP="00F14BFE">
      <w:pPr>
        <w:pStyle w:val="PargrafodaLista"/>
        <w:numPr>
          <w:ilvl w:val="0"/>
          <w:numId w:val="32"/>
        </w:numPr>
        <w:autoSpaceDE w:val="0"/>
        <w:autoSpaceDN w:val="0"/>
        <w:adjustRightInd w:val="0"/>
        <w:spacing w:line="360" w:lineRule="auto"/>
        <w:jc w:val="both"/>
        <w:rPr>
          <w:rFonts w:ascii="Trebuchet MS" w:hAnsi="Trebuchet MS"/>
          <w:sz w:val="22"/>
          <w:szCs w:val="22"/>
        </w:rPr>
      </w:pPr>
      <w:r w:rsidRPr="00F14BFE">
        <w:rPr>
          <w:rFonts w:ascii="Trebuchet MS" w:hAnsi="Trebuchet MS"/>
          <w:sz w:val="22"/>
          <w:szCs w:val="22"/>
        </w:rPr>
        <w:lastRenderedPageBreak/>
        <w:t>Apreciar e dar parecer sobre questões de natureza pedagógica apresentadas por docentes e por estudantes;</w:t>
      </w:r>
    </w:p>
    <w:p w14:paraId="24451955" w14:textId="77777777" w:rsidR="00F14BFE" w:rsidRPr="00F14BFE" w:rsidRDefault="00F14BFE" w:rsidP="00F14BFE">
      <w:pPr>
        <w:pStyle w:val="PargrafodaLista"/>
        <w:numPr>
          <w:ilvl w:val="0"/>
          <w:numId w:val="32"/>
        </w:numPr>
        <w:autoSpaceDE w:val="0"/>
        <w:autoSpaceDN w:val="0"/>
        <w:adjustRightInd w:val="0"/>
        <w:spacing w:line="360" w:lineRule="auto"/>
        <w:jc w:val="both"/>
        <w:rPr>
          <w:rFonts w:ascii="Trebuchet MS" w:hAnsi="Trebuchet MS"/>
          <w:sz w:val="22"/>
          <w:szCs w:val="22"/>
        </w:rPr>
      </w:pPr>
      <w:r w:rsidRPr="00F14BFE">
        <w:rPr>
          <w:rFonts w:ascii="Trebuchet MS" w:hAnsi="Trebuchet MS"/>
          <w:sz w:val="22"/>
          <w:szCs w:val="22"/>
        </w:rPr>
        <w:t>Analisar e dar parecer sobre alterações aos regulamentos de funcionamento de ciclos de estudos;</w:t>
      </w:r>
    </w:p>
    <w:p w14:paraId="09E99924" w14:textId="77777777" w:rsidR="00F14BFE" w:rsidRPr="00F14BFE" w:rsidRDefault="00F14BFE" w:rsidP="00F14BFE">
      <w:pPr>
        <w:pStyle w:val="PargrafodaLista"/>
        <w:numPr>
          <w:ilvl w:val="0"/>
          <w:numId w:val="32"/>
        </w:numPr>
        <w:autoSpaceDE w:val="0"/>
        <w:autoSpaceDN w:val="0"/>
        <w:adjustRightInd w:val="0"/>
        <w:spacing w:line="360" w:lineRule="auto"/>
        <w:jc w:val="both"/>
        <w:rPr>
          <w:rFonts w:ascii="Trebuchet MS" w:hAnsi="Trebuchet MS"/>
          <w:sz w:val="22"/>
          <w:szCs w:val="22"/>
        </w:rPr>
      </w:pPr>
      <w:r w:rsidRPr="00F14BFE">
        <w:rPr>
          <w:rFonts w:ascii="Trebuchet MS" w:hAnsi="Trebuchet MS"/>
          <w:sz w:val="22"/>
          <w:szCs w:val="22"/>
        </w:rPr>
        <w:t>Dar parecer sobre a regulamentação respeitante à biblioteca e sobre todos os serviços de apoio e materiais com incidência direta na atividade pedagógica;</w:t>
      </w:r>
    </w:p>
    <w:p w14:paraId="61A4A396" w14:textId="77777777" w:rsidR="00F14BFE" w:rsidRDefault="00F14BFE" w:rsidP="00F14BFE">
      <w:pPr>
        <w:pStyle w:val="PargrafodaLista"/>
        <w:numPr>
          <w:ilvl w:val="0"/>
          <w:numId w:val="32"/>
        </w:numPr>
        <w:autoSpaceDE w:val="0"/>
        <w:autoSpaceDN w:val="0"/>
        <w:adjustRightInd w:val="0"/>
        <w:spacing w:line="360" w:lineRule="auto"/>
        <w:jc w:val="both"/>
        <w:rPr>
          <w:rFonts w:ascii="Trebuchet MS" w:hAnsi="Trebuchet MS"/>
          <w:sz w:val="22"/>
          <w:szCs w:val="22"/>
        </w:rPr>
      </w:pPr>
      <w:r w:rsidRPr="00F14BFE">
        <w:rPr>
          <w:rFonts w:ascii="Trebuchet MS" w:hAnsi="Trebuchet MS"/>
          <w:sz w:val="22"/>
          <w:szCs w:val="22"/>
        </w:rPr>
        <w:t>Pronunciar-se sobre o calendário letivo e os mapas de exames;</w:t>
      </w:r>
    </w:p>
    <w:p w14:paraId="0424A376" w14:textId="77777777" w:rsidR="00F14BFE" w:rsidRDefault="00F14BFE" w:rsidP="00F14BFE">
      <w:pPr>
        <w:pStyle w:val="PargrafodaLista"/>
        <w:numPr>
          <w:ilvl w:val="0"/>
          <w:numId w:val="32"/>
        </w:numPr>
        <w:autoSpaceDE w:val="0"/>
        <w:autoSpaceDN w:val="0"/>
        <w:adjustRightInd w:val="0"/>
        <w:spacing w:line="360" w:lineRule="auto"/>
        <w:jc w:val="both"/>
        <w:rPr>
          <w:rFonts w:ascii="Trebuchet MS" w:hAnsi="Trebuchet MS"/>
          <w:sz w:val="22"/>
          <w:szCs w:val="22"/>
        </w:rPr>
      </w:pPr>
      <w:r w:rsidRPr="00F14BFE">
        <w:rPr>
          <w:rFonts w:ascii="Trebuchet MS" w:hAnsi="Trebuchet MS"/>
          <w:sz w:val="22"/>
          <w:szCs w:val="22"/>
        </w:rPr>
        <w:t>Pronunciar-se sobre todos os assuntos de índole pedagógica que lhe sejam submetidos por outros órgãos do Instituto.</w:t>
      </w:r>
    </w:p>
    <w:p w14:paraId="0C9FA3E9" w14:textId="77777777" w:rsidR="009445F5" w:rsidRPr="009445F5" w:rsidRDefault="009445F5" w:rsidP="009445F5">
      <w:pPr>
        <w:autoSpaceDE w:val="0"/>
        <w:autoSpaceDN w:val="0"/>
        <w:adjustRightInd w:val="0"/>
        <w:spacing w:line="360" w:lineRule="auto"/>
        <w:jc w:val="center"/>
        <w:rPr>
          <w:rFonts w:ascii="Trebuchet MS" w:hAnsi="Trebuchet MS"/>
          <w:b/>
          <w:bCs/>
          <w:color w:val="276F9D"/>
        </w:rPr>
      </w:pPr>
    </w:p>
    <w:p w14:paraId="635FE467" w14:textId="77777777" w:rsidR="00E9371C" w:rsidRPr="009445F5" w:rsidRDefault="006A27AB" w:rsidP="009445F5">
      <w:pPr>
        <w:autoSpaceDE w:val="0"/>
        <w:autoSpaceDN w:val="0"/>
        <w:adjustRightInd w:val="0"/>
        <w:spacing w:line="360" w:lineRule="auto"/>
        <w:jc w:val="center"/>
        <w:rPr>
          <w:rFonts w:ascii="Trebuchet MS" w:hAnsi="Trebuchet MS"/>
          <w:b/>
          <w:bCs/>
          <w:color w:val="276F9D"/>
        </w:rPr>
      </w:pPr>
      <w:r w:rsidRPr="009445F5">
        <w:rPr>
          <w:rFonts w:ascii="Trebuchet MS" w:hAnsi="Trebuchet MS"/>
          <w:b/>
          <w:bCs/>
          <w:color w:val="276F9D"/>
        </w:rPr>
        <w:t>Artigo 5</w:t>
      </w:r>
      <w:r w:rsidR="00E9371C" w:rsidRPr="009445F5">
        <w:rPr>
          <w:rFonts w:ascii="Trebuchet MS" w:hAnsi="Trebuchet MS"/>
          <w:b/>
          <w:bCs/>
          <w:color w:val="276F9D"/>
        </w:rPr>
        <w:t>.º</w:t>
      </w:r>
    </w:p>
    <w:p w14:paraId="70CA3D8C" w14:textId="77777777" w:rsidR="00E9371C" w:rsidRPr="009445F5" w:rsidRDefault="00E9371C" w:rsidP="009445F5">
      <w:pPr>
        <w:autoSpaceDE w:val="0"/>
        <w:autoSpaceDN w:val="0"/>
        <w:adjustRightInd w:val="0"/>
        <w:spacing w:line="360" w:lineRule="auto"/>
        <w:jc w:val="center"/>
        <w:rPr>
          <w:rFonts w:ascii="Trebuchet MS" w:hAnsi="Trebuchet MS"/>
          <w:b/>
          <w:bCs/>
          <w:color w:val="276F9D"/>
        </w:rPr>
      </w:pPr>
      <w:r w:rsidRPr="009445F5">
        <w:rPr>
          <w:rFonts w:ascii="Trebuchet MS" w:hAnsi="Trebuchet MS"/>
          <w:b/>
          <w:bCs/>
          <w:color w:val="276F9D"/>
        </w:rPr>
        <w:t>(Competências do Presidente)</w:t>
      </w:r>
    </w:p>
    <w:p w14:paraId="19A826E9" w14:textId="77777777" w:rsidR="00D94F86" w:rsidRPr="00F14BFE" w:rsidRDefault="00F14BFE" w:rsidP="00F14BFE">
      <w:pPr>
        <w:autoSpaceDE w:val="0"/>
        <w:autoSpaceDN w:val="0"/>
        <w:adjustRightInd w:val="0"/>
        <w:spacing w:line="360" w:lineRule="auto"/>
        <w:jc w:val="both"/>
        <w:rPr>
          <w:rFonts w:ascii="Trebuchet MS" w:hAnsi="Trebuchet MS"/>
          <w:sz w:val="22"/>
          <w:szCs w:val="22"/>
        </w:rPr>
      </w:pPr>
      <w:r w:rsidRPr="00F14BFE">
        <w:rPr>
          <w:rFonts w:ascii="Trebuchet MS" w:hAnsi="Trebuchet MS"/>
          <w:sz w:val="22"/>
          <w:szCs w:val="22"/>
        </w:rPr>
        <w:t>Compete ao Presidente do Conselho Pedagógico presidir ao Conselho e promover a execução das suas deliberações.</w:t>
      </w:r>
    </w:p>
    <w:p w14:paraId="62E986A5" w14:textId="77777777" w:rsidR="00D94F86" w:rsidRPr="009445F5" w:rsidRDefault="00D94F86" w:rsidP="009445F5">
      <w:pPr>
        <w:autoSpaceDE w:val="0"/>
        <w:autoSpaceDN w:val="0"/>
        <w:adjustRightInd w:val="0"/>
        <w:spacing w:line="360" w:lineRule="auto"/>
        <w:jc w:val="center"/>
        <w:rPr>
          <w:rFonts w:ascii="Trebuchet MS" w:hAnsi="Trebuchet MS"/>
          <w:b/>
          <w:bCs/>
          <w:color w:val="276F9D"/>
        </w:rPr>
      </w:pPr>
    </w:p>
    <w:p w14:paraId="33DF4527" w14:textId="77777777" w:rsidR="00A15A93" w:rsidRPr="009445F5" w:rsidRDefault="003E402A" w:rsidP="009445F5">
      <w:pPr>
        <w:autoSpaceDE w:val="0"/>
        <w:autoSpaceDN w:val="0"/>
        <w:adjustRightInd w:val="0"/>
        <w:spacing w:line="360" w:lineRule="auto"/>
        <w:jc w:val="center"/>
        <w:rPr>
          <w:rFonts w:ascii="Trebuchet MS" w:hAnsi="Trebuchet MS"/>
          <w:b/>
          <w:bCs/>
          <w:color w:val="276F9D"/>
        </w:rPr>
      </w:pPr>
      <w:r w:rsidRPr="009445F5">
        <w:rPr>
          <w:rFonts w:ascii="Trebuchet MS" w:hAnsi="Trebuchet MS"/>
          <w:b/>
          <w:bCs/>
          <w:color w:val="276F9D"/>
        </w:rPr>
        <w:t>Artigo 6</w:t>
      </w:r>
      <w:r w:rsidR="00A15A93" w:rsidRPr="009445F5">
        <w:rPr>
          <w:rFonts w:ascii="Trebuchet MS" w:hAnsi="Trebuchet MS"/>
          <w:b/>
          <w:bCs/>
          <w:color w:val="276F9D"/>
        </w:rPr>
        <w:t>.º</w:t>
      </w:r>
    </w:p>
    <w:p w14:paraId="176CC183" w14:textId="77777777" w:rsidR="003E402A" w:rsidRPr="009445F5" w:rsidRDefault="00A15A93" w:rsidP="009445F5">
      <w:pPr>
        <w:autoSpaceDE w:val="0"/>
        <w:autoSpaceDN w:val="0"/>
        <w:adjustRightInd w:val="0"/>
        <w:spacing w:line="360" w:lineRule="auto"/>
        <w:jc w:val="center"/>
        <w:rPr>
          <w:rFonts w:ascii="Trebuchet MS" w:hAnsi="Trebuchet MS"/>
          <w:b/>
          <w:bCs/>
          <w:color w:val="276F9D"/>
        </w:rPr>
      </w:pPr>
      <w:r w:rsidRPr="009445F5">
        <w:rPr>
          <w:rFonts w:ascii="Trebuchet MS" w:hAnsi="Trebuchet MS"/>
          <w:b/>
          <w:bCs/>
          <w:color w:val="276F9D"/>
        </w:rPr>
        <w:t>(Funcionamento)</w:t>
      </w:r>
    </w:p>
    <w:p w14:paraId="424877FC" w14:textId="77777777" w:rsidR="00A21624" w:rsidRPr="00A21624" w:rsidRDefault="00A21624" w:rsidP="00A21624">
      <w:pPr>
        <w:pStyle w:val="PargrafodaLista"/>
        <w:numPr>
          <w:ilvl w:val="0"/>
          <w:numId w:val="33"/>
        </w:numPr>
        <w:autoSpaceDE w:val="0"/>
        <w:autoSpaceDN w:val="0"/>
        <w:adjustRightInd w:val="0"/>
        <w:spacing w:line="360" w:lineRule="auto"/>
        <w:jc w:val="both"/>
        <w:rPr>
          <w:rFonts w:ascii="Trebuchet MS" w:hAnsi="Trebuchet MS"/>
          <w:sz w:val="22"/>
          <w:szCs w:val="22"/>
        </w:rPr>
      </w:pPr>
      <w:r w:rsidRPr="00A21624">
        <w:rPr>
          <w:rFonts w:ascii="Trebuchet MS" w:hAnsi="Trebuchet MS"/>
          <w:sz w:val="22"/>
          <w:szCs w:val="22"/>
        </w:rPr>
        <w:t>O Conselho pode deliberar desde que esteja presente a maioria dos seus membros.</w:t>
      </w:r>
    </w:p>
    <w:p w14:paraId="712FDDA1" w14:textId="77777777" w:rsidR="00A21624" w:rsidRDefault="00A21624" w:rsidP="00A21624">
      <w:pPr>
        <w:pStyle w:val="PargrafodaLista"/>
        <w:numPr>
          <w:ilvl w:val="0"/>
          <w:numId w:val="33"/>
        </w:numPr>
        <w:autoSpaceDE w:val="0"/>
        <w:autoSpaceDN w:val="0"/>
        <w:adjustRightInd w:val="0"/>
        <w:spacing w:line="360" w:lineRule="auto"/>
        <w:jc w:val="both"/>
        <w:rPr>
          <w:rFonts w:ascii="Trebuchet MS" w:hAnsi="Trebuchet MS"/>
          <w:sz w:val="22"/>
          <w:szCs w:val="22"/>
        </w:rPr>
      </w:pPr>
      <w:r w:rsidRPr="00A21624">
        <w:rPr>
          <w:rFonts w:ascii="Trebuchet MS" w:hAnsi="Trebuchet MS"/>
          <w:sz w:val="22"/>
          <w:szCs w:val="22"/>
        </w:rPr>
        <w:t>As deliberações são tomadas por maioria, tendo o presidente voto de qualidade, e devem ser exaradas em livro de atas das reuniões.</w:t>
      </w:r>
    </w:p>
    <w:p w14:paraId="54565695" w14:textId="77777777" w:rsidR="00A21624" w:rsidRPr="009445F5" w:rsidRDefault="00A21624" w:rsidP="009445F5">
      <w:pPr>
        <w:autoSpaceDE w:val="0"/>
        <w:autoSpaceDN w:val="0"/>
        <w:adjustRightInd w:val="0"/>
        <w:spacing w:line="360" w:lineRule="auto"/>
        <w:jc w:val="center"/>
        <w:rPr>
          <w:rFonts w:ascii="Trebuchet MS" w:hAnsi="Trebuchet MS"/>
          <w:b/>
          <w:bCs/>
          <w:color w:val="276F9D"/>
        </w:rPr>
      </w:pPr>
    </w:p>
    <w:p w14:paraId="0F447DF4" w14:textId="77777777" w:rsidR="009E6CEA" w:rsidRPr="009445F5" w:rsidRDefault="003E402A" w:rsidP="009445F5">
      <w:pPr>
        <w:autoSpaceDE w:val="0"/>
        <w:autoSpaceDN w:val="0"/>
        <w:adjustRightInd w:val="0"/>
        <w:spacing w:line="360" w:lineRule="auto"/>
        <w:jc w:val="center"/>
        <w:rPr>
          <w:rFonts w:ascii="Trebuchet MS" w:hAnsi="Trebuchet MS"/>
          <w:b/>
          <w:bCs/>
          <w:color w:val="276F9D"/>
        </w:rPr>
      </w:pPr>
      <w:r w:rsidRPr="009445F5">
        <w:rPr>
          <w:rFonts w:ascii="Trebuchet MS" w:hAnsi="Trebuchet MS"/>
          <w:b/>
          <w:bCs/>
          <w:color w:val="276F9D"/>
        </w:rPr>
        <w:t>Artigo 7</w:t>
      </w:r>
      <w:r w:rsidR="009E6CEA" w:rsidRPr="009445F5">
        <w:rPr>
          <w:rFonts w:ascii="Trebuchet MS" w:hAnsi="Trebuchet MS"/>
          <w:b/>
          <w:bCs/>
          <w:color w:val="276F9D"/>
        </w:rPr>
        <w:t>.º</w:t>
      </w:r>
    </w:p>
    <w:p w14:paraId="51A0BBBA" w14:textId="77777777" w:rsidR="009E6CEA" w:rsidRPr="009445F5" w:rsidRDefault="009E6CEA" w:rsidP="009445F5">
      <w:pPr>
        <w:autoSpaceDE w:val="0"/>
        <w:autoSpaceDN w:val="0"/>
        <w:adjustRightInd w:val="0"/>
        <w:spacing w:line="360" w:lineRule="auto"/>
        <w:jc w:val="center"/>
        <w:rPr>
          <w:rFonts w:ascii="Trebuchet MS" w:hAnsi="Trebuchet MS"/>
          <w:b/>
          <w:bCs/>
          <w:color w:val="276F9D"/>
        </w:rPr>
      </w:pPr>
      <w:r w:rsidRPr="009445F5">
        <w:rPr>
          <w:rFonts w:ascii="Trebuchet MS" w:hAnsi="Trebuchet MS"/>
          <w:b/>
          <w:bCs/>
          <w:color w:val="276F9D"/>
        </w:rPr>
        <w:t xml:space="preserve">(Reuniões do Conselho </w:t>
      </w:r>
      <w:r w:rsidR="00A21624" w:rsidRPr="009445F5">
        <w:rPr>
          <w:rFonts w:ascii="Trebuchet MS" w:hAnsi="Trebuchet MS"/>
          <w:b/>
          <w:bCs/>
          <w:color w:val="276F9D"/>
        </w:rPr>
        <w:t>Pedagógico</w:t>
      </w:r>
      <w:r w:rsidRPr="009445F5">
        <w:rPr>
          <w:rFonts w:ascii="Trebuchet MS" w:hAnsi="Trebuchet MS"/>
          <w:b/>
          <w:bCs/>
          <w:color w:val="276F9D"/>
        </w:rPr>
        <w:t>)</w:t>
      </w:r>
    </w:p>
    <w:p w14:paraId="1E4EB05B" w14:textId="77777777" w:rsidR="00A21624" w:rsidRPr="009445F5" w:rsidRDefault="00A21624" w:rsidP="00A21624">
      <w:pPr>
        <w:pStyle w:val="PargrafodaLista"/>
        <w:numPr>
          <w:ilvl w:val="0"/>
          <w:numId w:val="26"/>
        </w:numPr>
        <w:autoSpaceDE w:val="0"/>
        <w:autoSpaceDN w:val="0"/>
        <w:adjustRightInd w:val="0"/>
        <w:spacing w:line="360" w:lineRule="auto"/>
        <w:jc w:val="both"/>
        <w:rPr>
          <w:rFonts w:ascii="Trebuchet MS" w:hAnsi="Trebuchet MS"/>
          <w:sz w:val="22"/>
          <w:szCs w:val="22"/>
        </w:rPr>
      </w:pPr>
      <w:r w:rsidRPr="00A21624">
        <w:rPr>
          <w:rFonts w:ascii="Trebuchet MS" w:hAnsi="Trebuchet MS"/>
          <w:sz w:val="22"/>
          <w:szCs w:val="22"/>
        </w:rPr>
        <w:t xml:space="preserve">O Conselho Pedagógico reúne, em sessão ordinária, no início e no final de cada semestre e, extraordinariamente, sempre que for convocado pelo seu Presidente, por </w:t>
      </w:r>
      <w:r w:rsidRPr="009445F5">
        <w:rPr>
          <w:rFonts w:ascii="Trebuchet MS" w:hAnsi="Trebuchet MS"/>
          <w:sz w:val="22"/>
          <w:szCs w:val="22"/>
        </w:rPr>
        <w:t>sua iniciativa ou a pedido de, pelo menos, um terço dos seus membros, ou por solicitação do Reitor.</w:t>
      </w:r>
    </w:p>
    <w:p w14:paraId="4BD0481C" w14:textId="77777777" w:rsidR="003E402A" w:rsidRDefault="003E402A" w:rsidP="003E402A">
      <w:pPr>
        <w:pStyle w:val="PargrafodaLista"/>
        <w:numPr>
          <w:ilvl w:val="0"/>
          <w:numId w:val="26"/>
        </w:numPr>
        <w:autoSpaceDE w:val="0"/>
        <w:autoSpaceDN w:val="0"/>
        <w:adjustRightInd w:val="0"/>
        <w:spacing w:line="360" w:lineRule="auto"/>
        <w:ind w:left="426" w:hanging="426"/>
        <w:jc w:val="both"/>
        <w:rPr>
          <w:rFonts w:ascii="Trebuchet MS" w:hAnsi="Trebuchet MS"/>
          <w:sz w:val="22"/>
          <w:szCs w:val="22"/>
        </w:rPr>
      </w:pPr>
      <w:r w:rsidRPr="009445F5">
        <w:rPr>
          <w:rFonts w:ascii="Trebuchet MS" w:hAnsi="Trebuchet MS"/>
          <w:sz w:val="22"/>
          <w:szCs w:val="22"/>
        </w:rPr>
        <w:t>Quando o Conselho reunir a solicitação do Reitor, a sessão será por ele presidida.</w:t>
      </w:r>
    </w:p>
    <w:p w14:paraId="106B24BB" w14:textId="77777777" w:rsidR="009445F5" w:rsidRPr="009445F5" w:rsidRDefault="009445F5" w:rsidP="009445F5">
      <w:pPr>
        <w:autoSpaceDE w:val="0"/>
        <w:autoSpaceDN w:val="0"/>
        <w:adjustRightInd w:val="0"/>
        <w:spacing w:line="360" w:lineRule="auto"/>
        <w:jc w:val="center"/>
        <w:rPr>
          <w:rFonts w:ascii="Trebuchet MS" w:hAnsi="Trebuchet MS"/>
          <w:b/>
          <w:bCs/>
          <w:color w:val="276F9D"/>
        </w:rPr>
      </w:pPr>
    </w:p>
    <w:p w14:paraId="796CC324" w14:textId="77777777" w:rsidR="009E6CEA" w:rsidRPr="009445F5" w:rsidRDefault="009E6CEA" w:rsidP="009445F5">
      <w:pPr>
        <w:autoSpaceDE w:val="0"/>
        <w:autoSpaceDN w:val="0"/>
        <w:adjustRightInd w:val="0"/>
        <w:spacing w:line="360" w:lineRule="auto"/>
        <w:jc w:val="center"/>
        <w:rPr>
          <w:rFonts w:ascii="Trebuchet MS" w:hAnsi="Trebuchet MS"/>
          <w:b/>
          <w:bCs/>
          <w:color w:val="276F9D"/>
        </w:rPr>
      </w:pPr>
      <w:r w:rsidRPr="009445F5">
        <w:rPr>
          <w:rFonts w:ascii="Trebuchet MS" w:hAnsi="Trebuchet MS"/>
          <w:b/>
          <w:bCs/>
          <w:color w:val="276F9D"/>
        </w:rPr>
        <w:t xml:space="preserve">Artigo </w:t>
      </w:r>
      <w:r w:rsidR="003E402A" w:rsidRPr="009445F5">
        <w:rPr>
          <w:rFonts w:ascii="Trebuchet MS" w:hAnsi="Trebuchet MS"/>
          <w:b/>
          <w:bCs/>
          <w:color w:val="276F9D"/>
        </w:rPr>
        <w:t>8</w:t>
      </w:r>
      <w:r w:rsidRPr="009445F5">
        <w:rPr>
          <w:rFonts w:ascii="Trebuchet MS" w:hAnsi="Trebuchet MS"/>
          <w:b/>
          <w:bCs/>
          <w:color w:val="276F9D"/>
        </w:rPr>
        <w:t>.º</w:t>
      </w:r>
    </w:p>
    <w:p w14:paraId="5C873888" w14:textId="77777777" w:rsidR="009E6CEA" w:rsidRPr="009445F5" w:rsidRDefault="009E6CEA" w:rsidP="009445F5">
      <w:pPr>
        <w:autoSpaceDE w:val="0"/>
        <w:autoSpaceDN w:val="0"/>
        <w:adjustRightInd w:val="0"/>
        <w:spacing w:line="360" w:lineRule="auto"/>
        <w:jc w:val="center"/>
        <w:rPr>
          <w:rFonts w:ascii="Trebuchet MS" w:hAnsi="Trebuchet MS"/>
          <w:b/>
          <w:bCs/>
          <w:color w:val="276F9D"/>
        </w:rPr>
      </w:pPr>
      <w:r w:rsidRPr="009445F5">
        <w:rPr>
          <w:rFonts w:ascii="Trebuchet MS" w:hAnsi="Trebuchet MS"/>
          <w:b/>
          <w:bCs/>
          <w:color w:val="276F9D"/>
        </w:rPr>
        <w:t>(</w:t>
      </w:r>
      <w:r w:rsidR="00BA03EC" w:rsidRPr="009445F5">
        <w:rPr>
          <w:rFonts w:ascii="Trebuchet MS" w:hAnsi="Trebuchet MS"/>
          <w:b/>
          <w:bCs/>
          <w:color w:val="276F9D"/>
        </w:rPr>
        <w:t>Comissões</w:t>
      </w:r>
      <w:r w:rsidRPr="009445F5">
        <w:rPr>
          <w:rFonts w:ascii="Trebuchet MS" w:hAnsi="Trebuchet MS"/>
          <w:b/>
          <w:bCs/>
          <w:color w:val="276F9D"/>
        </w:rPr>
        <w:t xml:space="preserve"> </w:t>
      </w:r>
      <w:r w:rsidR="00A21624" w:rsidRPr="009445F5">
        <w:rPr>
          <w:rFonts w:ascii="Trebuchet MS" w:hAnsi="Trebuchet MS"/>
          <w:b/>
          <w:bCs/>
          <w:color w:val="276F9D"/>
        </w:rPr>
        <w:t>Pedagógica</w:t>
      </w:r>
      <w:r w:rsidR="00BA03EC" w:rsidRPr="009445F5">
        <w:rPr>
          <w:rFonts w:ascii="Trebuchet MS" w:hAnsi="Trebuchet MS"/>
          <w:b/>
          <w:bCs/>
          <w:color w:val="276F9D"/>
        </w:rPr>
        <w:t>s de Curso</w:t>
      </w:r>
      <w:r w:rsidRPr="009445F5">
        <w:rPr>
          <w:rFonts w:ascii="Trebuchet MS" w:hAnsi="Trebuchet MS"/>
          <w:b/>
          <w:bCs/>
          <w:color w:val="276F9D"/>
        </w:rPr>
        <w:t>)</w:t>
      </w:r>
    </w:p>
    <w:p w14:paraId="4A90AE5E" w14:textId="77777777" w:rsidR="00A21624" w:rsidRPr="00A21624" w:rsidRDefault="00A21624" w:rsidP="00A21624">
      <w:pPr>
        <w:pStyle w:val="PargrafodaLista"/>
        <w:numPr>
          <w:ilvl w:val="0"/>
          <w:numId w:val="35"/>
        </w:numPr>
        <w:autoSpaceDE w:val="0"/>
        <w:autoSpaceDN w:val="0"/>
        <w:adjustRightInd w:val="0"/>
        <w:spacing w:line="360" w:lineRule="auto"/>
        <w:jc w:val="both"/>
        <w:rPr>
          <w:rFonts w:ascii="Trebuchet MS" w:hAnsi="Trebuchet MS"/>
          <w:sz w:val="22"/>
          <w:szCs w:val="22"/>
        </w:rPr>
      </w:pPr>
      <w:r w:rsidRPr="00A21624">
        <w:rPr>
          <w:rFonts w:ascii="Trebuchet MS" w:hAnsi="Trebuchet MS"/>
          <w:sz w:val="22"/>
          <w:szCs w:val="22"/>
        </w:rPr>
        <w:t>Nos cursos de 1.º ciclo, 2.º ciclo e mestrados integrados haverá uma Comissão Pedagógica com as seguintes funções:</w:t>
      </w:r>
    </w:p>
    <w:p w14:paraId="2B7E3ABF" w14:textId="77777777" w:rsidR="00A21624" w:rsidRPr="00A21624" w:rsidRDefault="00A21624" w:rsidP="00A21624">
      <w:pPr>
        <w:pStyle w:val="PargrafodaLista"/>
        <w:numPr>
          <w:ilvl w:val="0"/>
          <w:numId w:val="34"/>
        </w:numPr>
        <w:autoSpaceDE w:val="0"/>
        <w:autoSpaceDN w:val="0"/>
        <w:adjustRightInd w:val="0"/>
        <w:spacing w:line="360" w:lineRule="auto"/>
        <w:jc w:val="both"/>
        <w:rPr>
          <w:rFonts w:ascii="Trebuchet MS" w:hAnsi="Trebuchet MS"/>
          <w:sz w:val="22"/>
          <w:szCs w:val="22"/>
        </w:rPr>
      </w:pPr>
      <w:r w:rsidRPr="00A21624">
        <w:rPr>
          <w:rFonts w:ascii="Trebuchet MS" w:hAnsi="Trebuchet MS"/>
          <w:sz w:val="22"/>
          <w:szCs w:val="22"/>
        </w:rPr>
        <w:t>Elaborar pareceres sobre a orientação pedagógica do ciclo de estudos, nomeadamente planos de estudos das unidades curriculares lecionadas;</w:t>
      </w:r>
    </w:p>
    <w:p w14:paraId="24A068C3" w14:textId="77777777" w:rsidR="00A21624" w:rsidRPr="00A21624" w:rsidRDefault="00A21624" w:rsidP="00A21624">
      <w:pPr>
        <w:pStyle w:val="PargrafodaLista"/>
        <w:numPr>
          <w:ilvl w:val="0"/>
          <w:numId w:val="34"/>
        </w:numPr>
        <w:autoSpaceDE w:val="0"/>
        <w:autoSpaceDN w:val="0"/>
        <w:adjustRightInd w:val="0"/>
        <w:spacing w:line="360" w:lineRule="auto"/>
        <w:jc w:val="both"/>
        <w:rPr>
          <w:rFonts w:ascii="Trebuchet MS" w:hAnsi="Trebuchet MS"/>
          <w:sz w:val="22"/>
          <w:szCs w:val="22"/>
        </w:rPr>
      </w:pPr>
      <w:r w:rsidRPr="00A21624">
        <w:rPr>
          <w:rFonts w:ascii="Trebuchet MS" w:hAnsi="Trebuchet MS"/>
          <w:sz w:val="22"/>
          <w:szCs w:val="22"/>
        </w:rPr>
        <w:t>Propor ao Conselho Pedagógico o calendário e mapa de exames;</w:t>
      </w:r>
    </w:p>
    <w:p w14:paraId="38DFBD3C" w14:textId="77777777" w:rsidR="00A21624" w:rsidRPr="00A21624" w:rsidRDefault="00A21624" w:rsidP="00A21624">
      <w:pPr>
        <w:pStyle w:val="PargrafodaLista"/>
        <w:numPr>
          <w:ilvl w:val="0"/>
          <w:numId w:val="34"/>
        </w:numPr>
        <w:autoSpaceDE w:val="0"/>
        <w:autoSpaceDN w:val="0"/>
        <w:adjustRightInd w:val="0"/>
        <w:spacing w:line="360" w:lineRule="auto"/>
        <w:jc w:val="both"/>
        <w:rPr>
          <w:rFonts w:ascii="Trebuchet MS" w:hAnsi="Trebuchet MS"/>
          <w:sz w:val="22"/>
          <w:szCs w:val="22"/>
        </w:rPr>
      </w:pPr>
      <w:r w:rsidRPr="00A21624">
        <w:rPr>
          <w:rFonts w:ascii="Trebuchet MS" w:hAnsi="Trebuchet MS"/>
          <w:sz w:val="22"/>
          <w:szCs w:val="22"/>
        </w:rPr>
        <w:t>Propor ao Conselho Pedagógico tudo o que considerar pertinente para o melhor funcionamento do</w:t>
      </w:r>
      <w:r w:rsidR="009445F5">
        <w:rPr>
          <w:rFonts w:ascii="Trebuchet MS" w:hAnsi="Trebuchet MS"/>
          <w:sz w:val="22"/>
          <w:szCs w:val="22"/>
        </w:rPr>
        <w:t>s</w:t>
      </w:r>
      <w:r w:rsidRPr="00A21624">
        <w:rPr>
          <w:rFonts w:ascii="Trebuchet MS" w:hAnsi="Trebuchet MS"/>
          <w:sz w:val="22"/>
          <w:szCs w:val="22"/>
        </w:rPr>
        <w:t xml:space="preserve"> ciclos de estudos;</w:t>
      </w:r>
    </w:p>
    <w:p w14:paraId="7A6B69B4" w14:textId="77777777" w:rsidR="00A21624" w:rsidRPr="00A21624" w:rsidRDefault="00A21624" w:rsidP="00A21624">
      <w:pPr>
        <w:pStyle w:val="PargrafodaLista"/>
        <w:numPr>
          <w:ilvl w:val="0"/>
          <w:numId w:val="34"/>
        </w:numPr>
        <w:autoSpaceDE w:val="0"/>
        <w:autoSpaceDN w:val="0"/>
        <w:adjustRightInd w:val="0"/>
        <w:spacing w:line="360" w:lineRule="auto"/>
        <w:jc w:val="both"/>
        <w:rPr>
          <w:rFonts w:ascii="Trebuchet MS" w:hAnsi="Trebuchet MS"/>
          <w:sz w:val="22"/>
          <w:szCs w:val="22"/>
        </w:rPr>
      </w:pPr>
      <w:r w:rsidRPr="00A21624">
        <w:rPr>
          <w:rFonts w:ascii="Trebuchet MS" w:hAnsi="Trebuchet MS"/>
          <w:sz w:val="22"/>
          <w:szCs w:val="22"/>
        </w:rPr>
        <w:t>Exercer as competências previstas nas alíneas c) a j) do artigo 18.º, nas matérias circunscritas aos respetivos ciclos de estudos, em coordenação com o Conselho Pedagógico.</w:t>
      </w:r>
    </w:p>
    <w:p w14:paraId="05C32677" w14:textId="77777777" w:rsidR="00A21624" w:rsidRPr="00A21624" w:rsidRDefault="00A21624" w:rsidP="00A21624">
      <w:pPr>
        <w:pStyle w:val="PargrafodaLista"/>
        <w:numPr>
          <w:ilvl w:val="0"/>
          <w:numId w:val="35"/>
        </w:numPr>
        <w:autoSpaceDE w:val="0"/>
        <w:autoSpaceDN w:val="0"/>
        <w:adjustRightInd w:val="0"/>
        <w:spacing w:line="360" w:lineRule="auto"/>
        <w:jc w:val="both"/>
        <w:rPr>
          <w:rFonts w:ascii="Trebuchet MS" w:hAnsi="Trebuchet MS"/>
          <w:sz w:val="22"/>
          <w:szCs w:val="22"/>
        </w:rPr>
      </w:pPr>
      <w:r w:rsidRPr="00A21624">
        <w:rPr>
          <w:rFonts w:ascii="Trebuchet MS" w:hAnsi="Trebuchet MS"/>
          <w:sz w:val="22"/>
          <w:szCs w:val="22"/>
        </w:rPr>
        <w:t>Cada Comissão Pedagógica é constituída por um máximo de doze membros, sendo que seis são docentes eleitos representantes de cada ano do respetivo ciclo de estudos e os outros seis são estudantes, também, representantes eleitos de cada ano do ciclo de estudos.</w:t>
      </w:r>
    </w:p>
    <w:p w14:paraId="2AA75150" w14:textId="77777777" w:rsidR="00A21624" w:rsidRPr="00A21624" w:rsidRDefault="00A21624" w:rsidP="00A21624">
      <w:pPr>
        <w:pStyle w:val="PargrafodaLista"/>
        <w:numPr>
          <w:ilvl w:val="0"/>
          <w:numId w:val="35"/>
        </w:numPr>
        <w:autoSpaceDE w:val="0"/>
        <w:autoSpaceDN w:val="0"/>
        <w:adjustRightInd w:val="0"/>
        <w:spacing w:line="360" w:lineRule="auto"/>
        <w:jc w:val="both"/>
        <w:rPr>
          <w:rFonts w:ascii="Trebuchet MS" w:hAnsi="Trebuchet MS"/>
          <w:sz w:val="22"/>
          <w:szCs w:val="22"/>
        </w:rPr>
      </w:pPr>
      <w:r w:rsidRPr="00A21624">
        <w:rPr>
          <w:rFonts w:ascii="Trebuchet MS" w:hAnsi="Trebuchet MS"/>
          <w:sz w:val="22"/>
          <w:szCs w:val="22"/>
        </w:rPr>
        <w:t>O Presidente da Comissão tem voto de qualidade.</w:t>
      </w:r>
    </w:p>
    <w:p w14:paraId="6FE738BC" w14:textId="77777777" w:rsidR="00A21624" w:rsidRDefault="00A21624" w:rsidP="00A21624">
      <w:pPr>
        <w:pStyle w:val="PargrafodaLista"/>
        <w:numPr>
          <w:ilvl w:val="0"/>
          <w:numId w:val="35"/>
        </w:numPr>
        <w:autoSpaceDE w:val="0"/>
        <w:autoSpaceDN w:val="0"/>
        <w:adjustRightInd w:val="0"/>
        <w:spacing w:line="360" w:lineRule="auto"/>
        <w:jc w:val="both"/>
        <w:rPr>
          <w:rFonts w:ascii="Trebuchet MS" w:hAnsi="Trebuchet MS"/>
          <w:sz w:val="22"/>
          <w:szCs w:val="22"/>
        </w:rPr>
      </w:pPr>
      <w:r w:rsidRPr="00A21624">
        <w:rPr>
          <w:rFonts w:ascii="Trebuchet MS" w:hAnsi="Trebuchet MS"/>
          <w:sz w:val="22"/>
          <w:szCs w:val="22"/>
        </w:rPr>
        <w:t>A composição de cada Comissão Pedagógica adequa-se ao número de anos do respetivo ciclo de estudos.</w:t>
      </w:r>
    </w:p>
    <w:p w14:paraId="147879DD" w14:textId="77777777" w:rsidR="00A21624" w:rsidRPr="009445F5" w:rsidRDefault="00A21624" w:rsidP="009445F5">
      <w:pPr>
        <w:autoSpaceDE w:val="0"/>
        <w:autoSpaceDN w:val="0"/>
        <w:adjustRightInd w:val="0"/>
        <w:spacing w:line="360" w:lineRule="auto"/>
        <w:jc w:val="center"/>
        <w:rPr>
          <w:rFonts w:ascii="Trebuchet MS" w:hAnsi="Trebuchet MS"/>
          <w:b/>
          <w:bCs/>
          <w:color w:val="276F9D"/>
        </w:rPr>
      </w:pPr>
    </w:p>
    <w:p w14:paraId="6CE7C69C" w14:textId="77777777" w:rsidR="00A21624" w:rsidRPr="009445F5" w:rsidRDefault="00A21624" w:rsidP="009445F5">
      <w:pPr>
        <w:autoSpaceDE w:val="0"/>
        <w:autoSpaceDN w:val="0"/>
        <w:adjustRightInd w:val="0"/>
        <w:spacing w:line="360" w:lineRule="auto"/>
        <w:jc w:val="center"/>
        <w:rPr>
          <w:rFonts w:ascii="Trebuchet MS" w:hAnsi="Trebuchet MS"/>
          <w:b/>
          <w:bCs/>
          <w:color w:val="276F9D"/>
        </w:rPr>
      </w:pPr>
      <w:r w:rsidRPr="009445F5">
        <w:rPr>
          <w:rFonts w:ascii="Trebuchet MS" w:hAnsi="Trebuchet MS"/>
          <w:b/>
          <w:bCs/>
          <w:color w:val="276F9D"/>
        </w:rPr>
        <w:t xml:space="preserve">Artigo 9.º </w:t>
      </w:r>
    </w:p>
    <w:p w14:paraId="12BB38C6" w14:textId="77777777" w:rsidR="00A21624" w:rsidRPr="009445F5" w:rsidRDefault="00A21624" w:rsidP="009445F5">
      <w:pPr>
        <w:autoSpaceDE w:val="0"/>
        <w:autoSpaceDN w:val="0"/>
        <w:adjustRightInd w:val="0"/>
        <w:spacing w:line="360" w:lineRule="auto"/>
        <w:jc w:val="center"/>
        <w:rPr>
          <w:rFonts w:ascii="Trebuchet MS" w:hAnsi="Trebuchet MS"/>
          <w:b/>
          <w:bCs/>
          <w:color w:val="276F9D"/>
        </w:rPr>
      </w:pPr>
      <w:r w:rsidRPr="009445F5">
        <w:rPr>
          <w:rFonts w:ascii="Trebuchet MS" w:hAnsi="Trebuchet MS"/>
          <w:b/>
          <w:bCs/>
          <w:color w:val="276F9D"/>
        </w:rPr>
        <w:t>(Eleições para a Comissão Pedagógica)</w:t>
      </w:r>
    </w:p>
    <w:p w14:paraId="337DBF33" w14:textId="77777777" w:rsidR="00A21624" w:rsidRPr="00A21624" w:rsidRDefault="00A21624" w:rsidP="00A21624">
      <w:pPr>
        <w:pStyle w:val="PargrafodaLista"/>
        <w:numPr>
          <w:ilvl w:val="0"/>
          <w:numId w:val="36"/>
        </w:numPr>
        <w:autoSpaceDE w:val="0"/>
        <w:autoSpaceDN w:val="0"/>
        <w:adjustRightInd w:val="0"/>
        <w:spacing w:line="360" w:lineRule="auto"/>
        <w:jc w:val="both"/>
        <w:rPr>
          <w:rFonts w:ascii="Trebuchet MS" w:hAnsi="Trebuchet MS"/>
          <w:sz w:val="22"/>
          <w:szCs w:val="22"/>
        </w:rPr>
      </w:pPr>
      <w:r w:rsidRPr="00A21624">
        <w:rPr>
          <w:rFonts w:ascii="Trebuchet MS" w:hAnsi="Trebuchet MS"/>
          <w:sz w:val="22"/>
          <w:szCs w:val="22"/>
        </w:rPr>
        <w:t>As eleições para a Comissão Pedagógica deverão efetuar-se de três em três anos para os docentes, competindo ao Reitor a sua marcação.</w:t>
      </w:r>
    </w:p>
    <w:p w14:paraId="7A1CD500" w14:textId="77777777" w:rsidR="00A21624" w:rsidRPr="00A21624" w:rsidRDefault="00A21624" w:rsidP="00A21624">
      <w:pPr>
        <w:pStyle w:val="PargrafodaLista"/>
        <w:numPr>
          <w:ilvl w:val="0"/>
          <w:numId w:val="36"/>
        </w:numPr>
        <w:autoSpaceDE w:val="0"/>
        <w:autoSpaceDN w:val="0"/>
        <w:adjustRightInd w:val="0"/>
        <w:spacing w:line="360" w:lineRule="auto"/>
        <w:jc w:val="both"/>
        <w:rPr>
          <w:rFonts w:ascii="Trebuchet MS" w:hAnsi="Trebuchet MS"/>
          <w:sz w:val="22"/>
          <w:szCs w:val="22"/>
        </w:rPr>
      </w:pPr>
      <w:r w:rsidRPr="00A21624">
        <w:rPr>
          <w:rFonts w:ascii="Trebuchet MS" w:hAnsi="Trebuchet MS"/>
          <w:sz w:val="22"/>
          <w:szCs w:val="22"/>
        </w:rPr>
        <w:t>Os representantes que, por motivos justificados, não completem os seus mandatos, serão substituídos pela realização de eleições parcelares.</w:t>
      </w:r>
    </w:p>
    <w:p w14:paraId="3F245A29" w14:textId="77777777" w:rsidR="00A21624" w:rsidRPr="00A21624" w:rsidRDefault="00A21624" w:rsidP="00A21624">
      <w:pPr>
        <w:pStyle w:val="PargrafodaLista"/>
        <w:numPr>
          <w:ilvl w:val="0"/>
          <w:numId w:val="36"/>
        </w:numPr>
        <w:autoSpaceDE w:val="0"/>
        <w:autoSpaceDN w:val="0"/>
        <w:adjustRightInd w:val="0"/>
        <w:spacing w:line="360" w:lineRule="auto"/>
        <w:jc w:val="both"/>
        <w:rPr>
          <w:rFonts w:ascii="Trebuchet MS" w:hAnsi="Trebuchet MS"/>
          <w:sz w:val="22"/>
          <w:szCs w:val="22"/>
        </w:rPr>
      </w:pPr>
      <w:r w:rsidRPr="00A21624">
        <w:rPr>
          <w:rFonts w:ascii="Trebuchet MS" w:hAnsi="Trebuchet MS"/>
          <w:sz w:val="22"/>
          <w:szCs w:val="22"/>
        </w:rPr>
        <w:t>A Associação de Estudantes deve promover as eleições para a Comissão nos quarenta dias subsequentes ao início do ano escolar. Se tal não acontecer, compete ao delegado de turma, de cada ano, sob a orientação de docente indicado pelo Reitor, assegurar a respetiva eleição.</w:t>
      </w:r>
    </w:p>
    <w:p w14:paraId="70A3A5CB" w14:textId="77777777" w:rsidR="00A21624" w:rsidRDefault="00A21624" w:rsidP="00A21624">
      <w:pPr>
        <w:pStyle w:val="PargrafodaLista"/>
        <w:numPr>
          <w:ilvl w:val="0"/>
          <w:numId w:val="36"/>
        </w:numPr>
        <w:autoSpaceDE w:val="0"/>
        <w:autoSpaceDN w:val="0"/>
        <w:adjustRightInd w:val="0"/>
        <w:spacing w:line="360" w:lineRule="auto"/>
        <w:jc w:val="both"/>
        <w:rPr>
          <w:rFonts w:ascii="Trebuchet MS" w:hAnsi="Trebuchet MS"/>
          <w:sz w:val="22"/>
          <w:szCs w:val="22"/>
        </w:rPr>
      </w:pPr>
      <w:r w:rsidRPr="00A21624">
        <w:rPr>
          <w:rFonts w:ascii="Trebuchet MS" w:hAnsi="Trebuchet MS"/>
          <w:sz w:val="22"/>
          <w:szCs w:val="22"/>
        </w:rPr>
        <w:t>Preside ao Conselho um doutorado membro do mesmo, a eleger por maioria dos seus membros nos oito dias imediatos à sua constituição.</w:t>
      </w:r>
    </w:p>
    <w:p w14:paraId="511C40D9" w14:textId="77777777" w:rsidR="009445F5" w:rsidRPr="009445F5" w:rsidRDefault="009445F5" w:rsidP="009445F5">
      <w:pPr>
        <w:autoSpaceDE w:val="0"/>
        <w:autoSpaceDN w:val="0"/>
        <w:adjustRightInd w:val="0"/>
        <w:spacing w:line="360" w:lineRule="auto"/>
        <w:jc w:val="center"/>
        <w:rPr>
          <w:rFonts w:ascii="Trebuchet MS" w:hAnsi="Trebuchet MS"/>
          <w:b/>
          <w:bCs/>
          <w:color w:val="276F9D"/>
        </w:rPr>
      </w:pPr>
    </w:p>
    <w:p w14:paraId="43F0B872" w14:textId="77777777" w:rsidR="00D83D0B" w:rsidRPr="009445F5" w:rsidRDefault="00D83D0B" w:rsidP="009445F5">
      <w:pPr>
        <w:autoSpaceDE w:val="0"/>
        <w:autoSpaceDN w:val="0"/>
        <w:adjustRightInd w:val="0"/>
        <w:spacing w:line="360" w:lineRule="auto"/>
        <w:jc w:val="center"/>
        <w:rPr>
          <w:rFonts w:ascii="Trebuchet MS" w:hAnsi="Trebuchet MS"/>
          <w:b/>
          <w:bCs/>
          <w:color w:val="276F9D"/>
        </w:rPr>
      </w:pPr>
      <w:r w:rsidRPr="009445F5">
        <w:rPr>
          <w:rFonts w:ascii="Trebuchet MS" w:hAnsi="Trebuchet MS"/>
          <w:b/>
          <w:bCs/>
          <w:color w:val="276F9D"/>
        </w:rPr>
        <w:t xml:space="preserve">Artigo </w:t>
      </w:r>
      <w:r w:rsidR="00A21624" w:rsidRPr="009445F5">
        <w:rPr>
          <w:rFonts w:ascii="Trebuchet MS" w:hAnsi="Trebuchet MS"/>
          <w:b/>
          <w:bCs/>
          <w:color w:val="276F9D"/>
        </w:rPr>
        <w:t>10</w:t>
      </w:r>
      <w:r w:rsidRPr="009445F5">
        <w:rPr>
          <w:rFonts w:ascii="Trebuchet MS" w:hAnsi="Trebuchet MS"/>
          <w:b/>
          <w:bCs/>
          <w:color w:val="276F9D"/>
        </w:rPr>
        <w:t>.º</w:t>
      </w:r>
      <w:r w:rsidR="00DC579B" w:rsidRPr="009445F5">
        <w:rPr>
          <w:rFonts w:ascii="Trebuchet MS" w:hAnsi="Trebuchet MS"/>
          <w:b/>
          <w:bCs/>
          <w:color w:val="276F9D"/>
        </w:rPr>
        <w:t xml:space="preserve"> </w:t>
      </w:r>
    </w:p>
    <w:p w14:paraId="04E0D1AC" w14:textId="77777777" w:rsidR="00D83D0B" w:rsidRPr="009445F5" w:rsidRDefault="00D83D0B" w:rsidP="009445F5">
      <w:pPr>
        <w:autoSpaceDE w:val="0"/>
        <w:autoSpaceDN w:val="0"/>
        <w:adjustRightInd w:val="0"/>
        <w:spacing w:line="360" w:lineRule="auto"/>
        <w:jc w:val="center"/>
        <w:rPr>
          <w:rFonts w:ascii="Trebuchet MS" w:hAnsi="Trebuchet MS"/>
          <w:b/>
          <w:bCs/>
          <w:color w:val="276F9D"/>
        </w:rPr>
      </w:pPr>
      <w:r w:rsidRPr="009445F5">
        <w:rPr>
          <w:rFonts w:ascii="Trebuchet MS" w:hAnsi="Trebuchet MS"/>
          <w:b/>
          <w:bCs/>
          <w:color w:val="276F9D"/>
        </w:rPr>
        <w:t>(Deliberações)</w:t>
      </w:r>
    </w:p>
    <w:p w14:paraId="3FD8684F" w14:textId="77777777" w:rsidR="00D83D0B" w:rsidRDefault="00D83D0B" w:rsidP="00D83D0B">
      <w:pPr>
        <w:pStyle w:val="PargrafodaLista"/>
        <w:numPr>
          <w:ilvl w:val="0"/>
          <w:numId w:val="15"/>
        </w:numPr>
        <w:tabs>
          <w:tab w:val="left" w:pos="3969"/>
        </w:tabs>
        <w:spacing w:line="360" w:lineRule="auto"/>
        <w:ind w:left="426" w:hanging="426"/>
        <w:jc w:val="both"/>
        <w:rPr>
          <w:rFonts w:ascii="Trebuchet MS" w:hAnsi="Trebuchet MS"/>
          <w:sz w:val="22"/>
          <w:szCs w:val="22"/>
        </w:rPr>
      </w:pPr>
      <w:r>
        <w:rPr>
          <w:rFonts w:ascii="Trebuchet MS" w:hAnsi="Trebuchet MS"/>
          <w:sz w:val="22"/>
          <w:szCs w:val="22"/>
        </w:rPr>
        <w:t xml:space="preserve">O Conselho </w:t>
      </w:r>
      <w:r w:rsidR="00A21624">
        <w:rPr>
          <w:rFonts w:ascii="Trebuchet MS" w:hAnsi="Trebuchet MS"/>
          <w:sz w:val="22"/>
          <w:szCs w:val="22"/>
        </w:rPr>
        <w:t>Pedagógic</w:t>
      </w:r>
      <w:r>
        <w:rPr>
          <w:rFonts w:ascii="Trebuchet MS" w:hAnsi="Trebuchet MS"/>
          <w:sz w:val="22"/>
          <w:szCs w:val="22"/>
        </w:rPr>
        <w:t xml:space="preserve">o só poderá deliberar validamente com a presença da maioria dos seus membros, sendo as deliberações aprovadas por maioria simples, salvo quando </w:t>
      </w:r>
      <w:r w:rsidR="00BA03EC">
        <w:rPr>
          <w:rFonts w:ascii="Trebuchet MS" w:hAnsi="Trebuchet MS"/>
          <w:sz w:val="22"/>
          <w:szCs w:val="22"/>
        </w:rPr>
        <w:t xml:space="preserve">digam </w:t>
      </w:r>
      <w:r>
        <w:rPr>
          <w:rFonts w:ascii="Trebuchet MS" w:hAnsi="Trebuchet MS"/>
          <w:sz w:val="22"/>
          <w:szCs w:val="22"/>
        </w:rPr>
        <w:t>respeito a matérias para as quais o respetivo regimento ou legislação vigente exijam maioria qualificada</w:t>
      </w:r>
      <w:r w:rsidR="00917410">
        <w:rPr>
          <w:rFonts w:ascii="Trebuchet MS" w:hAnsi="Trebuchet MS"/>
          <w:sz w:val="22"/>
          <w:szCs w:val="22"/>
        </w:rPr>
        <w:t>.</w:t>
      </w:r>
    </w:p>
    <w:p w14:paraId="6C267AB5" w14:textId="77777777" w:rsidR="002F70C2" w:rsidRDefault="00BA03EC" w:rsidP="00D83D0B">
      <w:pPr>
        <w:pStyle w:val="PargrafodaLista"/>
        <w:numPr>
          <w:ilvl w:val="0"/>
          <w:numId w:val="15"/>
        </w:numPr>
        <w:tabs>
          <w:tab w:val="left" w:pos="3969"/>
        </w:tabs>
        <w:spacing w:line="360" w:lineRule="auto"/>
        <w:ind w:left="426" w:hanging="426"/>
        <w:jc w:val="both"/>
        <w:rPr>
          <w:rFonts w:ascii="Trebuchet MS" w:hAnsi="Trebuchet MS"/>
          <w:sz w:val="22"/>
          <w:szCs w:val="22"/>
        </w:rPr>
      </w:pPr>
      <w:r>
        <w:rPr>
          <w:rFonts w:ascii="Trebuchet MS" w:hAnsi="Trebuchet MS"/>
          <w:sz w:val="22"/>
          <w:szCs w:val="22"/>
        </w:rPr>
        <w:t>Com</w:t>
      </w:r>
      <w:r w:rsidR="002F70C2">
        <w:rPr>
          <w:rFonts w:ascii="Trebuchet MS" w:hAnsi="Trebuchet MS"/>
          <w:sz w:val="22"/>
          <w:szCs w:val="22"/>
        </w:rPr>
        <w:t>pete ao Presidente, justificando-o perante a assembleia, decidir se a votação de cada assunto é feita p</w:t>
      </w:r>
      <w:r w:rsidR="00917410">
        <w:rPr>
          <w:rFonts w:ascii="Trebuchet MS" w:hAnsi="Trebuchet MS"/>
          <w:sz w:val="22"/>
          <w:szCs w:val="22"/>
        </w:rPr>
        <w:t>or escrut</w:t>
      </w:r>
      <w:r>
        <w:rPr>
          <w:rFonts w:ascii="Trebuchet MS" w:hAnsi="Trebuchet MS"/>
          <w:sz w:val="22"/>
          <w:szCs w:val="22"/>
        </w:rPr>
        <w:t>ínio</w:t>
      </w:r>
      <w:r w:rsidR="00917410">
        <w:rPr>
          <w:rFonts w:ascii="Trebuchet MS" w:hAnsi="Trebuchet MS"/>
          <w:sz w:val="22"/>
          <w:szCs w:val="22"/>
        </w:rPr>
        <w:t xml:space="preserve"> secreto ou nominal.</w:t>
      </w:r>
    </w:p>
    <w:p w14:paraId="1B3E740F" w14:textId="22E1DF91" w:rsidR="002F70C2" w:rsidRDefault="002F70C2" w:rsidP="00D83D0B">
      <w:pPr>
        <w:pStyle w:val="PargrafodaLista"/>
        <w:numPr>
          <w:ilvl w:val="0"/>
          <w:numId w:val="15"/>
        </w:numPr>
        <w:tabs>
          <w:tab w:val="left" w:pos="3969"/>
        </w:tabs>
        <w:spacing w:line="360" w:lineRule="auto"/>
        <w:ind w:left="426" w:hanging="426"/>
        <w:jc w:val="both"/>
        <w:rPr>
          <w:rFonts w:ascii="Trebuchet MS" w:hAnsi="Trebuchet MS"/>
          <w:sz w:val="22"/>
          <w:szCs w:val="22"/>
        </w:rPr>
      </w:pPr>
      <w:r>
        <w:rPr>
          <w:rFonts w:ascii="Trebuchet MS" w:hAnsi="Trebuchet MS"/>
          <w:sz w:val="22"/>
          <w:szCs w:val="22"/>
        </w:rPr>
        <w:t xml:space="preserve">Para validar qualquer deliberação do Conselho </w:t>
      </w:r>
      <w:r w:rsidR="00A21624">
        <w:rPr>
          <w:rFonts w:ascii="Trebuchet MS" w:hAnsi="Trebuchet MS"/>
          <w:sz w:val="22"/>
          <w:szCs w:val="22"/>
        </w:rPr>
        <w:t>Pedagógico</w:t>
      </w:r>
      <w:r>
        <w:rPr>
          <w:rFonts w:ascii="Trebuchet MS" w:hAnsi="Trebuchet MS"/>
          <w:sz w:val="22"/>
          <w:szCs w:val="22"/>
        </w:rPr>
        <w:t xml:space="preserve"> ou das Comissões </w:t>
      </w:r>
      <w:r w:rsidR="00A21624">
        <w:rPr>
          <w:rFonts w:ascii="Trebuchet MS" w:hAnsi="Trebuchet MS"/>
          <w:sz w:val="22"/>
          <w:szCs w:val="22"/>
        </w:rPr>
        <w:t>Pedagógicas</w:t>
      </w:r>
      <w:r>
        <w:rPr>
          <w:rFonts w:ascii="Trebuchet MS" w:hAnsi="Trebuchet MS"/>
          <w:sz w:val="22"/>
          <w:szCs w:val="22"/>
        </w:rPr>
        <w:t xml:space="preserve"> de curso, </w:t>
      </w:r>
      <w:r w:rsidR="007C6954" w:rsidRPr="00744380">
        <w:rPr>
          <w:rFonts w:ascii="Trebuchet MS" w:hAnsi="Trebuchet MS"/>
          <w:sz w:val="22"/>
          <w:szCs w:val="22"/>
        </w:rPr>
        <w:t>é exigida a presença da maioria do número legal dos seus membros com direito a voto, não se considerando para essa maioria as faltas ou abandono, nas condições expressas em 1.</w:t>
      </w:r>
    </w:p>
    <w:p w14:paraId="45F71221" w14:textId="77777777" w:rsidR="002F70C2" w:rsidRDefault="002F70C2" w:rsidP="00D83D0B">
      <w:pPr>
        <w:pStyle w:val="PargrafodaLista"/>
        <w:numPr>
          <w:ilvl w:val="0"/>
          <w:numId w:val="15"/>
        </w:numPr>
        <w:tabs>
          <w:tab w:val="left" w:pos="3969"/>
        </w:tabs>
        <w:spacing w:line="360" w:lineRule="auto"/>
        <w:ind w:left="426" w:hanging="426"/>
        <w:jc w:val="both"/>
        <w:rPr>
          <w:rFonts w:ascii="Trebuchet MS" w:hAnsi="Trebuchet MS"/>
          <w:sz w:val="22"/>
          <w:szCs w:val="22"/>
        </w:rPr>
      </w:pPr>
      <w:r>
        <w:rPr>
          <w:rFonts w:ascii="Trebuchet MS" w:hAnsi="Trebuchet MS"/>
          <w:sz w:val="22"/>
          <w:szCs w:val="22"/>
        </w:rPr>
        <w:t>No caso de empate, o Presidente tem voto de qualidade salvo se a votação tiver s</w:t>
      </w:r>
      <w:r w:rsidR="00917410">
        <w:rPr>
          <w:rFonts w:ascii="Trebuchet MS" w:hAnsi="Trebuchet MS"/>
          <w:sz w:val="22"/>
          <w:szCs w:val="22"/>
        </w:rPr>
        <w:t>ido feita por escrut</w:t>
      </w:r>
      <w:r w:rsidR="00BA03EC">
        <w:rPr>
          <w:rFonts w:ascii="Trebuchet MS" w:hAnsi="Trebuchet MS"/>
          <w:sz w:val="22"/>
          <w:szCs w:val="22"/>
        </w:rPr>
        <w:t>ínio</w:t>
      </w:r>
      <w:r w:rsidR="00917410">
        <w:rPr>
          <w:rFonts w:ascii="Trebuchet MS" w:hAnsi="Trebuchet MS"/>
          <w:sz w:val="22"/>
          <w:szCs w:val="22"/>
        </w:rPr>
        <w:t xml:space="preserve"> secreto.</w:t>
      </w:r>
    </w:p>
    <w:p w14:paraId="327F5C0C" w14:textId="77777777" w:rsidR="002F70C2" w:rsidRDefault="002F70C2" w:rsidP="00D83D0B">
      <w:pPr>
        <w:pStyle w:val="PargrafodaLista"/>
        <w:numPr>
          <w:ilvl w:val="0"/>
          <w:numId w:val="15"/>
        </w:numPr>
        <w:tabs>
          <w:tab w:val="left" w:pos="3969"/>
        </w:tabs>
        <w:spacing w:line="360" w:lineRule="auto"/>
        <w:ind w:left="426" w:hanging="426"/>
        <w:jc w:val="both"/>
        <w:rPr>
          <w:rFonts w:ascii="Trebuchet MS" w:hAnsi="Trebuchet MS"/>
          <w:sz w:val="22"/>
          <w:szCs w:val="22"/>
        </w:rPr>
      </w:pPr>
      <w:r>
        <w:rPr>
          <w:rFonts w:ascii="Trebuchet MS" w:hAnsi="Trebuchet MS"/>
          <w:sz w:val="22"/>
          <w:szCs w:val="22"/>
        </w:rPr>
        <w:t>Havendo</w:t>
      </w:r>
      <w:r w:rsidR="00BA03EC">
        <w:rPr>
          <w:rFonts w:ascii="Trebuchet MS" w:hAnsi="Trebuchet MS"/>
          <w:sz w:val="22"/>
          <w:szCs w:val="22"/>
        </w:rPr>
        <w:t xml:space="preserve"> empate em votação por escrutínio </w:t>
      </w:r>
      <w:r>
        <w:rPr>
          <w:rFonts w:ascii="Trebuchet MS" w:hAnsi="Trebuchet MS"/>
          <w:sz w:val="22"/>
          <w:szCs w:val="22"/>
        </w:rPr>
        <w:t xml:space="preserve">secreto, proceder-se-á imediatamente a nova votação e, se o empate persistir, adiar-se-á a deliberação para a reunião seguinte; se na primeira votação dessa reunião o empate se mantiver, </w:t>
      </w:r>
      <w:r w:rsidR="00917410">
        <w:rPr>
          <w:rFonts w:ascii="Trebuchet MS" w:hAnsi="Trebuchet MS"/>
          <w:sz w:val="22"/>
          <w:szCs w:val="22"/>
        </w:rPr>
        <w:t>proceder-se-á a votação nominal.</w:t>
      </w:r>
    </w:p>
    <w:p w14:paraId="5AFB0CF4" w14:textId="77777777" w:rsidR="002F70C2" w:rsidRDefault="002F70C2" w:rsidP="00D83D0B">
      <w:pPr>
        <w:pStyle w:val="PargrafodaLista"/>
        <w:numPr>
          <w:ilvl w:val="0"/>
          <w:numId w:val="15"/>
        </w:numPr>
        <w:tabs>
          <w:tab w:val="left" w:pos="3969"/>
        </w:tabs>
        <w:spacing w:line="360" w:lineRule="auto"/>
        <w:ind w:left="426" w:hanging="426"/>
        <w:jc w:val="both"/>
        <w:rPr>
          <w:rFonts w:ascii="Trebuchet MS" w:hAnsi="Trebuchet MS"/>
          <w:sz w:val="22"/>
          <w:szCs w:val="22"/>
        </w:rPr>
      </w:pPr>
      <w:r>
        <w:rPr>
          <w:rFonts w:ascii="Trebuchet MS" w:hAnsi="Trebuchet MS"/>
          <w:sz w:val="22"/>
          <w:szCs w:val="22"/>
        </w:rPr>
        <w:t xml:space="preserve">As deliberações do Conselho </w:t>
      </w:r>
      <w:r w:rsidR="00A21624">
        <w:rPr>
          <w:rFonts w:ascii="Trebuchet MS" w:hAnsi="Trebuchet MS"/>
          <w:sz w:val="22"/>
          <w:szCs w:val="22"/>
        </w:rPr>
        <w:t>Pedagógico</w:t>
      </w:r>
      <w:r>
        <w:rPr>
          <w:rFonts w:ascii="Trebuchet MS" w:hAnsi="Trebuchet MS"/>
          <w:sz w:val="22"/>
          <w:szCs w:val="22"/>
        </w:rPr>
        <w:t xml:space="preserve"> e das Comissões </w:t>
      </w:r>
      <w:r w:rsidR="00A21624">
        <w:rPr>
          <w:rFonts w:ascii="Trebuchet MS" w:hAnsi="Trebuchet MS"/>
          <w:sz w:val="22"/>
          <w:szCs w:val="22"/>
        </w:rPr>
        <w:t>Pedagógicas</w:t>
      </w:r>
      <w:r>
        <w:rPr>
          <w:rFonts w:ascii="Trebuchet MS" w:hAnsi="Trebuchet MS"/>
          <w:sz w:val="22"/>
          <w:szCs w:val="22"/>
        </w:rPr>
        <w:t xml:space="preserve"> de curso são da responsabilidade solidária dos seus membros</w:t>
      </w:r>
      <w:r w:rsidR="00BA03EC">
        <w:rPr>
          <w:rFonts w:ascii="Trebuchet MS" w:hAnsi="Trebuchet MS"/>
          <w:sz w:val="22"/>
          <w:szCs w:val="22"/>
        </w:rPr>
        <w:t>,</w:t>
      </w:r>
      <w:r>
        <w:rPr>
          <w:rFonts w:ascii="Trebuchet MS" w:hAnsi="Trebuchet MS"/>
          <w:sz w:val="22"/>
          <w:szCs w:val="22"/>
        </w:rPr>
        <w:t xml:space="preserve"> desde que a elas não se tenham oposto, por declaração expressa justificativa do vot</w:t>
      </w:r>
      <w:r w:rsidR="00917410">
        <w:rPr>
          <w:rFonts w:ascii="Trebuchet MS" w:hAnsi="Trebuchet MS"/>
          <w:sz w:val="22"/>
          <w:szCs w:val="22"/>
        </w:rPr>
        <w:t>o, imediatamente após a reunião.</w:t>
      </w:r>
    </w:p>
    <w:p w14:paraId="6C2CC940" w14:textId="77777777" w:rsidR="002F70C2" w:rsidRDefault="002F70C2" w:rsidP="002F70C2">
      <w:pPr>
        <w:pStyle w:val="PargrafodaLista"/>
        <w:numPr>
          <w:ilvl w:val="0"/>
          <w:numId w:val="15"/>
        </w:numPr>
        <w:tabs>
          <w:tab w:val="left" w:pos="3969"/>
        </w:tabs>
        <w:spacing w:line="360" w:lineRule="auto"/>
        <w:ind w:left="426" w:hanging="426"/>
        <w:jc w:val="both"/>
        <w:rPr>
          <w:rFonts w:ascii="Trebuchet MS" w:hAnsi="Trebuchet MS"/>
          <w:sz w:val="22"/>
          <w:szCs w:val="22"/>
        </w:rPr>
      </w:pPr>
      <w:r>
        <w:rPr>
          <w:rFonts w:ascii="Trebuchet MS" w:hAnsi="Trebuchet MS"/>
          <w:sz w:val="22"/>
          <w:szCs w:val="22"/>
        </w:rPr>
        <w:t>São nulas as deliberações tomadas por qualquer dos órgãos expressos no ponto anterior sempre que:</w:t>
      </w:r>
    </w:p>
    <w:p w14:paraId="0D318993" w14:textId="77777777" w:rsidR="002F70C2" w:rsidRDefault="002F70C2" w:rsidP="002F70C2">
      <w:pPr>
        <w:pStyle w:val="PargrafodaLista"/>
        <w:numPr>
          <w:ilvl w:val="0"/>
          <w:numId w:val="16"/>
        </w:numPr>
        <w:tabs>
          <w:tab w:val="left" w:pos="3969"/>
        </w:tabs>
        <w:spacing w:line="360" w:lineRule="auto"/>
        <w:jc w:val="both"/>
        <w:rPr>
          <w:rFonts w:ascii="Trebuchet MS" w:hAnsi="Trebuchet MS"/>
          <w:sz w:val="22"/>
          <w:szCs w:val="22"/>
        </w:rPr>
      </w:pPr>
      <w:r>
        <w:rPr>
          <w:rFonts w:ascii="Trebuchet MS" w:hAnsi="Trebuchet MS"/>
          <w:sz w:val="22"/>
          <w:szCs w:val="22"/>
        </w:rPr>
        <w:t>Incidam sobre assuntos que não sejam da sua competência;</w:t>
      </w:r>
    </w:p>
    <w:p w14:paraId="4077807A" w14:textId="77777777" w:rsidR="002F70C2" w:rsidRDefault="002F70C2" w:rsidP="002F70C2">
      <w:pPr>
        <w:pStyle w:val="PargrafodaLista"/>
        <w:numPr>
          <w:ilvl w:val="0"/>
          <w:numId w:val="16"/>
        </w:numPr>
        <w:tabs>
          <w:tab w:val="left" w:pos="3969"/>
        </w:tabs>
        <w:spacing w:line="360" w:lineRule="auto"/>
        <w:jc w:val="both"/>
        <w:rPr>
          <w:rFonts w:ascii="Trebuchet MS" w:hAnsi="Trebuchet MS"/>
          <w:sz w:val="22"/>
          <w:szCs w:val="22"/>
        </w:rPr>
      </w:pPr>
      <w:r>
        <w:rPr>
          <w:rFonts w:ascii="Trebuchet MS" w:hAnsi="Trebuchet MS"/>
          <w:sz w:val="22"/>
          <w:szCs w:val="22"/>
        </w:rPr>
        <w:t>As reuniões em que foram tomadas não hajam sido convocadas nos termos regulamentares;</w:t>
      </w:r>
    </w:p>
    <w:p w14:paraId="4388AB60" w14:textId="77777777" w:rsidR="002F70C2" w:rsidRDefault="002F70C2" w:rsidP="002F70C2">
      <w:pPr>
        <w:pStyle w:val="PargrafodaLista"/>
        <w:numPr>
          <w:ilvl w:val="0"/>
          <w:numId w:val="16"/>
        </w:numPr>
        <w:tabs>
          <w:tab w:val="left" w:pos="3969"/>
        </w:tabs>
        <w:spacing w:line="360" w:lineRule="auto"/>
        <w:jc w:val="both"/>
        <w:rPr>
          <w:rFonts w:ascii="Trebuchet MS" w:hAnsi="Trebuchet MS"/>
          <w:sz w:val="22"/>
          <w:szCs w:val="22"/>
        </w:rPr>
      </w:pPr>
      <w:r>
        <w:rPr>
          <w:rFonts w:ascii="Trebuchet MS" w:hAnsi="Trebuchet MS"/>
          <w:sz w:val="22"/>
          <w:szCs w:val="22"/>
        </w:rPr>
        <w:t>O processo de votação não tenha respeitado o regulamento ou decisão do Presidente;</w:t>
      </w:r>
    </w:p>
    <w:p w14:paraId="6D2360A8" w14:textId="77777777" w:rsidR="002F70C2" w:rsidRDefault="002F70C2" w:rsidP="002F70C2">
      <w:pPr>
        <w:pStyle w:val="PargrafodaLista"/>
        <w:numPr>
          <w:ilvl w:val="0"/>
          <w:numId w:val="16"/>
        </w:numPr>
        <w:tabs>
          <w:tab w:val="left" w:pos="3969"/>
        </w:tabs>
        <w:spacing w:line="360" w:lineRule="auto"/>
        <w:jc w:val="both"/>
        <w:rPr>
          <w:rFonts w:ascii="Trebuchet MS" w:hAnsi="Trebuchet MS"/>
          <w:sz w:val="22"/>
          <w:szCs w:val="22"/>
        </w:rPr>
      </w:pPr>
      <w:r>
        <w:rPr>
          <w:rFonts w:ascii="Trebuchet MS" w:hAnsi="Trebuchet MS"/>
          <w:sz w:val="22"/>
          <w:szCs w:val="22"/>
        </w:rPr>
        <w:t>Estejam em contravenção com o disposto na legislação aplicável ou o presente Regulamento.</w:t>
      </w:r>
    </w:p>
    <w:p w14:paraId="0140049F" w14:textId="77777777" w:rsidR="009445F5" w:rsidRPr="009445F5" w:rsidRDefault="009445F5" w:rsidP="009445F5">
      <w:pPr>
        <w:autoSpaceDE w:val="0"/>
        <w:autoSpaceDN w:val="0"/>
        <w:adjustRightInd w:val="0"/>
        <w:spacing w:line="360" w:lineRule="auto"/>
        <w:jc w:val="center"/>
        <w:rPr>
          <w:rFonts w:ascii="Trebuchet MS" w:hAnsi="Trebuchet MS"/>
          <w:b/>
          <w:bCs/>
          <w:color w:val="276F9D"/>
        </w:rPr>
      </w:pPr>
    </w:p>
    <w:p w14:paraId="0FFDF758" w14:textId="77777777" w:rsidR="00BB2144" w:rsidRPr="009445F5" w:rsidRDefault="00BB2144" w:rsidP="009445F5">
      <w:pPr>
        <w:autoSpaceDE w:val="0"/>
        <w:autoSpaceDN w:val="0"/>
        <w:adjustRightInd w:val="0"/>
        <w:spacing w:line="360" w:lineRule="auto"/>
        <w:jc w:val="center"/>
        <w:rPr>
          <w:rFonts w:ascii="Trebuchet MS" w:hAnsi="Trebuchet MS"/>
          <w:b/>
          <w:bCs/>
          <w:color w:val="276F9D"/>
        </w:rPr>
      </w:pPr>
      <w:r w:rsidRPr="009445F5">
        <w:rPr>
          <w:rFonts w:ascii="Trebuchet MS" w:hAnsi="Trebuchet MS"/>
          <w:b/>
          <w:bCs/>
          <w:color w:val="276F9D"/>
        </w:rPr>
        <w:t>Artigo 1</w:t>
      </w:r>
      <w:r w:rsidR="00A21624" w:rsidRPr="009445F5">
        <w:rPr>
          <w:rFonts w:ascii="Trebuchet MS" w:hAnsi="Trebuchet MS"/>
          <w:b/>
          <w:bCs/>
          <w:color w:val="276F9D"/>
        </w:rPr>
        <w:t>1</w:t>
      </w:r>
      <w:r w:rsidRPr="009445F5">
        <w:rPr>
          <w:rFonts w:ascii="Trebuchet MS" w:hAnsi="Trebuchet MS"/>
          <w:b/>
          <w:bCs/>
          <w:color w:val="276F9D"/>
        </w:rPr>
        <w:t>.º</w:t>
      </w:r>
    </w:p>
    <w:p w14:paraId="1D06AB90" w14:textId="77777777" w:rsidR="00BB2144" w:rsidRPr="009445F5" w:rsidRDefault="00BB2144" w:rsidP="009445F5">
      <w:pPr>
        <w:autoSpaceDE w:val="0"/>
        <w:autoSpaceDN w:val="0"/>
        <w:adjustRightInd w:val="0"/>
        <w:spacing w:line="360" w:lineRule="auto"/>
        <w:jc w:val="center"/>
        <w:rPr>
          <w:rFonts w:ascii="Trebuchet MS" w:hAnsi="Trebuchet MS"/>
          <w:b/>
          <w:bCs/>
          <w:color w:val="276F9D"/>
        </w:rPr>
      </w:pPr>
      <w:r w:rsidRPr="009445F5">
        <w:rPr>
          <w:rFonts w:ascii="Trebuchet MS" w:hAnsi="Trebuchet MS"/>
          <w:b/>
          <w:bCs/>
          <w:color w:val="276F9D"/>
        </w:rPr>
        <w:t>(Recursos de decisões)</w:t>
      </w:r>
    </w:p>
    <w:p w14:paraId="23F061F5" w14:textId="77777777" w:rsidR="009445F5" w:rsidRDefault="00BB2144" w:rsidP="00BB2144">
      <w:pPr>
        <w:tabs>
          <w:tab w:val="left" w:pos="3969"/>
        </w:tabs>
        <w:spacing w:line="360" w:lineRule="auto"/>
        <w:jc w:val="both"/>
        <w:rPr>
          <w:rFonts w:ascii="Trebuchet MS" w:hAnsi="Trebuchet MS"/>
          <w:sz w:val="22"/>
          <w:szCs w:val="22"/>
        </w:rPr>
      </w:pPr>
      <w:r>
        <w:rPr>
          <w:rFonts w:ascii="Trebuchet MS" w:hAnsi="Trebuchet MS"/>
          <w:sz w:val="22"/>
          <w:szCs w:val="22"/>
        </w:rPr>
        <w:t xml:space="preserve">O Conselho </w:t>
      </w:r>
      <w:r w:rsidR="00A21624">
        <w:rPr>
          <w:rFonts w:ascii="Trebuchet MS" w:hAnsi="Trebuchet MS"/>
          <w:sz w:val="22"/>
          <w:szCs w:val="22"/>
        </w:rPr>
        <w:t>Pedagógico</w:t>
      </w:r>
      <w:r>
        <w:rPr>
          <w:rFonts w:ascii="Trebuchet MS" w:hAnsi="Trebuchet MS"/>
          <w:sz w:val="22"/>
          <w:szCs w:val="22"/>
        </w:rPr>
        <w:t xml:space="preserve"> constituirá instância de recurso das decisões decorrentes das competências delegadas.</w:t>
      </w:r>
    </w:p>
    <w:p w14:paraId="57EABD65" w14:textId="77777777" w:rsidR="009445F5" w:rsidRDefault="009445F5" w:rsidP="009445F5">
      <w:pPr>
        <w:autoSpaceDE w:val="0"/>
        <w:autoSpaceDN w:val="0"/>
        <w:adjustRightInd w:val="0"/>
        <w:spacing w:line="360" w:lineRule="auto"/>
        <w:jc w:val="center"/>
        <w:rPr>
          <w:rFonts w:ascii="Trebuchet MS" w:hAnsi="Trebuchet MS"/>
          <w:b/>
          <w:bCs/>
          <w:color w:val="276F9D"/>
        </w:rPr>
      </w:pPr>
    </w:p>
    <w:p w14:paraId="6370B587" w14:textId="77777777" w:rsidR="009445F5" w:rsidRPr="009445F5" w:rsidRDefault="009445F5" w:rsidP="009445F5">
      <w:pPr>
        <w:autoSpaceDE w:val="0"/>
        <w:autoSpaceDN w:val="0"/>
        <w:adjustRightInd w:val="0"/>
        <w:spacing w:line="360" w:lineRule="auto"/>
        <w:jc w:val="center"/>
        <w:rPr>
          <w:rFonts w:ascii="Trebuchet MS" w:hAnsi="Trebuchet MS"/>
          <w:b/>
          <w:bCs/>
          <w:color w:val="276F9D"/>
        </w:rPr>
      </w:pPr>
    </w:p>
    <w:p w14:paraId="75F0D880" w14:textId="77777777" w:rsidR="00BB2144" w:rsidRPr="009445F5" w:rsidRDefault="00BB2144" w:rsidP="009445F5">
      <w:pPr>
        <w:autoSpaceDE w:val="0"/>
        <w:autoSpaceDN w:val="0"/>
        <w:adjustRightInd w:val="0"/>
        <w:spacing w:line="360" w:lineRule="auto"/>
        <w:jc w:val="center"/>
        <w:rPr>
          <w:rFonts w:ascii="Trebuchet MS" w:hAnsi="Trebuchet MS"/>
          <w:b/>
          <w:bCs/>
          <w:color w:val="276F9D"/>
        </w:rPr>
      </w:pPr>
      <w:r w:rsidRPr="009445F5">
        <w:rPr>
          <w:rFonts w:ascii="Trebuchet MS" w:hAnsi="Trebuchet MS"/>
          <w:b/>
          <w:bCs/>
          <w:color w:val="276F9D"/>
        </w:rPr>
        <w:t>Artigo 1</w:t>
      </w:r>
      <w:r w:rsidR="00A21624" w:rsidRPr="009445F5">
        <w:rPr>
          <w:rFonts w:ascii="Trebuchet MS" w:hAnsi="Trebuchet MS"/>
          <w:b/>
          <w:bCs/>
          <w:color w:val="276F9D"/>
        </w:rPr>
        <w:t>2</w:t>
      </w:r>
      <w:r w:rsidRPr="009445F5">
        <w:rPr>
          <w:rFonts w:ascii="Trebuchet MS" w:hAnsi="Trebuchet MS"/>
          <w:b/>
          <w:bCs/>
          <w:color w:val="276F9D"/>
        </w:rPr>
        <w:t>.º</w:t>
      </w:r>
    </w:p>
    <w:p w14:paraId="33AEAC40" w14:textId="77777777" w:rsidR="00BB2144" w:rsidRPr="009445F5" w:rsidRDefault="00BB2144" w:rsidP="009445F5">
      <w:pPr>
        <w:autoSpaceDE w:val="0"/>
        <w:autoSpaceDN w:val="0"/>
        <w:adjustRightInd w:val="0"/>
        <w:spacing w:line="360" w:lineRule="auto"/>
        <w:jc w:val="center"/>
        <w:rPr>
          <w:rFonts w:ascii="Trebuchet MS" w:hAnsi="Trebuchet MS"/>
          <w:b/>
          <w:bCs/>
          <w:color w:val="276F9D"/>
        </w:rPr>
      </w:pPr>
      <w:r w:rsidRPr="009445F5">
        <w:rPr>
          <w:rFonts w:ascii="Trebuchet MS" w:hAnsi="Trebuchet MS"/>
          <w:b/>
          <w:bCs/>
          <w:color w:val="276F9D"/>
        </w:rPr>
        <w:t>(Convocatória para as reuniões)</w:t>
      </w:r>
    </w:p>
    <w:p w14:paraId="4F12CF91" w14:textId="77777777" w:rsidR="00D83D0B" w:rsidRDefault="00BB2144" w:rsidP="00BB2144">
      <w:pPr>
        <w:pStyle w:val="PargrafodaLista"/>
        <w:numPr>
          <w:ilvl w:val="0"/>
          <w:numId w:val="17"/>
        </w:numPr>
        <w:tabs>
          <w:tab w:val="left" w:pos="3969"/>
        </w:tabs>
        <w:spacing w:line="360" w:lineRule="auto"/>
        <w:ind w:left="426" w:hanging="426"/>
        <w:jc w:val="both"/>
        <w:rPr>
          <w:rFonts w:ascii="Trebuchet MS" w:hAnsi="Trebuchet MS"/>
          <w:sz w:val="22"/>
          <w:szCs w:val="22"/>
        </w:rPr>
      </w:pPr>
      <w:r w:rsidRPr="00BB2144">
        <w:rPr>
          <w:rFonts w:ascii="Trebuchet MS" w:hAnsi="Trebuchet MS"/>
          <w:sz w:val="22"/>
          <w:szCs w:val="22"/>
        </w:rPr>
        <w:t xml:space="preserve">As reuniões do </w:t>
      </w:r>
      <w:r w:rsidR="00A21624">
        <w:rPr>
          <w:rFonts w:ascii="Trebuchet MS" w:hAnsi="Trebuchet MS"/>
          <w:sz w:val="22"/>
          <w:szCs w:val="22"/>
        </w:rPr>
        <w:t>Conselho Pedagógico e das Comissões Pedagógicas</w:t>
      </w:r>
      <w:r>
        <w:rPr>
          <w:rFonts w:ascii="Trebuchet MS" w:hAnsi="Trebuchet MS"/>
          <w:sz w:val="22"/>
          <w:szCs w:val="22"/>
        </w:rPr>
        <w:t xml:space="preserve"> de curso devem ser convocadas com uma semana de antecedência.</w:t>
      </w:r>
    </w:p>
    <w:p w14:paraId="1FB1CFFC" w14:textId="77777777" w:rsidR="00BB2144" w:rsidRDefault="00BB2144" w:rsidP="00BB2144">
      <w:pPr>
        <w:pStyle w:val="PargrafodaLista"/>
        <w:numPr>
          <w:ilvl w:val="0"/>
          <w:numId w:val="17"/>
        </w:numPr>
        <w:tabs>
          <w:tab w:val="left" w:pos="3969"/>
        </w:tabs>
        <w:spacing w:line="360" w:lineRule="auto"/>
        <w:ind w:left="426" w:hanging="426"/>
        <w:jc w:val="both"/>
        <w:rPr>
          <w:rFonts w:ascii="Trebuchet MS" w:hAnsi="Trebuchet MS"/>
          <w:sz w:val="22"/>
          <w:szCs w:val="22"/>
        </w:rPr>
      </w:pPr>
      <w:r>
        <w:rPr>
          <w:rFonts w:ascii="Trebuchet MS" w:hAnsi="Trebuchet MS"/>
          <w:sz w:val="22"/>
          <w:szCs w:val="22"/>
        </w:rPr>
        <w:t>Em casos de urgência, devidamente justificados, as reuniões poderão ser convocadas com pelo</w:t>
      </w:r>
      <w:r w:rsidR="00917410">
        <w:rPr>
          <w:rFonts w:ascii="Trebuchet MS" w:hAnsi="Trebuchet MS"/>
          <w:sz w:val="22"/>
          <w:szCs w:val="22"/>
        </w:rPr>
        <w:t xml:space="preserve"> menos 48 horas de antecedência.</w:t>
      </w:r>
    </w:p>
    <w:p w14:paraId="0384B604" w14:textId="77777777" w:rsidR="00BB2144" w:rsidRPr="000A373D" w:rsidRDefault="00BB2144" w:rsidP="00BB2144">
      <w:pPr>
        <w:pStyle w:val="PargrafodaLista"/>
        <w:numPr>
          <w:ilvl w:val="0"/>
          <w:numId w:val="17"/>
        </w:numPr>
        <w:tabs>
          <w:tab w:val="left" w:pos="3969"/>
        </w:tabs>
        <w:spacing w:line="360" w:lineRule="auto"/>
        <w:ind w:left="426" w:hanging="426"/>
        <w:jc w:val="both"/>
        <w:rPr>
          <w:rFonts w:ascii="Trebuchet MS" w:hAnsi="Trebuchet MS"/>
          <w:sz w:val="22"/>
          <w:szCs w:val="22"/>
        </w:rPr>
      </w:pPr>
      <w:r w:rsidRPr="000A373D">
        <w:rPr>
          <w:rFonts w:ascii="Trebuchet MS" w:hAnsi="Trebuchet MS"/>
          <w:sz w:val="22"/>
          <w:szCs w:val="22"/>
        </w:rPr>
        <w:t>Não se verificando</w:t>
      </w:r>
      <w:r w:rsidR="00BA03EC" w:rsidRPr="000A373D">
        <w:rPr>
          <w:rFonts w:ascii="Trebuchet MS" w:hAnsi="Trebuchet MS"/>
          <w:sz w:val="22"/>
          <w:szCs w:val="22"/>
        </w:rPr>
        <w:t>,</w:t>
      </w:r>
      <w:r w:rsidRPr="000A373D">
        <w:rPr>
          <w:rFonts w:ascii="Trebuchet MS" w:hAnsi="Trebuchet MS"/>
          <w:sz w:val="22"/>
          <w:szCs w:val="22"/>
        </w:rPr>
        <w:t xml:space="preserve"> na primeira convocatória o </w:t>
      </w:r>
      <w:r w:rsidRPr="000A373D">
        <w:rPr>
          <w:rFonts w:ascii="Trebuchet MS" w:hAnsi="Trebuchet MS"/>
          <w:i/>
          <w:sz w:val="22"/>
          <w:szCs w:val="22"/>
        </w:rPr>
        <w:t xml:space="preserve">quórum </w:t>
      </w:r>
      <w:r w:rsidR="00A21624">
        <w:rPr>
          <w:rFonts w:ascii="Trebuchet MS" w:hAnsi="Trebuchet MS"/>
          <w:sz w:val="22"/>
          <w:szCs w:val="22"/>
        </w:rPr>
        <w:t>conforme expresso no artigo 10</w:t>
      </w:r>
      <w:r w:rsidRPr="000A373D">
        <w:rPr>
          <w:rFonts w:ascii="Trebuchet MS" w:hAnsi="Trebuchet MS"/>
          <w:sz w:val="22"/>
          <w:szCs w:val="22"/>
        </w:rPr>
        <w:t>º, ponto 3, será convocada uma</w:t>
      </w:r>
      <w:r w:rsidR="005C41B7" w:rsidRPr="000A373D">
        <w:rPr>
          <w:rFonts w:ascii="Trebuchet MS" w:hAnsi="Trebuchet MS"/>
          <w:sz w:val="22"/>
          <w:szCs w:val="22"/>
        </w:rPr>
        <w:t xml:space="preserve"> nova reunião com intervalo míni</w:t>
      </w:r>
      <w:r w:rsidR="00917410" w:rsidRPr="000A373D">
        <w:rPr>
          <w:rFonts w:ascii="Trebuchet MS" w:hAnsi="Trebuchet MS"/>
          <w:sz w:val="22"/>
          <w:szCs w:val="22"/>
        </w:rPr>
        <w:t>mo de 24 horas.</w:t>
      </w:r>
    </w:p>
    <w:p w14:paraId="1547652A" w14:textId="77777777" w:rsidR="00BB2144" w:rsidRDefault="00BB2144" w:rsidP="00BB2144">
      <w:pPr>
        <w:pStyle w:val="PargrafodaLista"/>
        <w:numPr>
          <w:ilvl w:val="0"/>
          <w:numId w:val="17"/>
        </w:numPr>
        <w:tabs>
          <w:tab w:val="left" w:pos="3969"/>
        </w:tabs>
        <w:spacing w:line="360" w:lineRule="auto"/>
        <w:ind w:left="426" w:hanging="426"/>
        <w:jc w:val="both"/>
        <w:rPr>
          <w:rFonts w:ascii="Trebuchet MS" w:hAnsi="Trebuchet MS"/>
          <w:sz w:val="22"/>
          <w:szCs w:val="22"/>
        </w:rPr>
      </w:pPr>
      <w:r>
        <w:rPr>
          <w:rFonts w:ascii="Trebuchet MS" w:hAnsi="Trebuchet MS"/>
          <w:sz w:val="22"/>
          <w:szCs w:val="22"/>
        </w:rPr>
        <w:t>Da convocatória devem constar os assuntos que serão objeto de deliberação</w:t>
      </w:r>
      <w:r w:rsidR="00BA03EC">
        <w:rPr>
          <w:rFonts w:ascii="Trebuchet MS" w:hAnsi="Trebuchet MS"/>
          <w:sz w:val="22"/>
          <w:szCs w:val="22"/>
        </w:rPr>
        <w:t>,</w:t>
      </w:r>
      <w:r>
        <w:rPr>
          <w:rFonts w:ascii="Trebuchet MS" w:hAnsi="Trebuchet MS"/>
          <w:sz w:val="22"/>
          <w:szCs w:val="22"/>
        </w:rPr>
        <w:t xml:space="preserve"> o local e a hora da r</w:t>
      </w:r>
      <w:r w:rsidR="00917410">
        <w:rPr>
          <w:rFonts w:ascii="Trebuchet MS" w:hAnsi="Trebuchet MS"/>
          <w:sz w:val="22"/>
          <w:szCs w:val="22"/>
        </w:rPr>
        <w:t>eunião.</w:t>
      </w:r>
    </w:p>
    <w:p w14:paraId="6F00A817" w14:textId="77777777" w:rsidR="00BB2144" w:rsidRDefault="00BB2144" w:rsidP="00BB2144">
      <w:pPr>
        <w:pStyle w:val="PargrafodaLista"/>
        <w:numPr>
          <w:ilvl w:val="0"/>
          <w:numId w:val="17"/>
        </w:numPr>
        <w:tabs>
          <w:tab w:val="left" w:pos="3969"/>
        </w:tabs>
        <w:spacing w:line="360" w:lineRule="auto"/>
        <w:ind w:left="426" w:hanging="426"/>
        <w:jc w:val="both"/>
        <w:rPr>
          <w:rFonts w:ascii="Trebuchet MS" w:hAnsi="Trebuchet MS"/>
          <w:sz w:val="22"/>
          <w:szCs w:val="22"/>
        </w:rPr>
      </w:pPr>
      <w:r>
        <w:rPr>
          <w:rFonts w:ascii="Trebuchet MS" w:hAnsi="Trebuchet MS"/>
          <w:sz w:val="22"/>
          <w:szCs w:val="22"/>
        </w:rPr>
        <w:t>Verificando-se as condições referidas no nº3 e desde que esteja previsto na convocatória</w:t>
      </w:r>
      <w:r w:rsidR="00E950D5">
        <w:rPr>
          <w:rFonts w:ascii="Trebuchet MS" w:hAnsi="Trebuchet MS"/>
          <w:sz w:val="22"/>
          <w:szCs w:val="22"/>
        </w:rPr>
        <w:t>,</w:t>
      </w:r>
      <w:r>
        <w:rPr>
          <w:rFonts w:ascii="Trebuchet MS" w:hAnsi="Trebuchet MS"/>
          <w:sz w:val="22"/>
          <w:szCs w:val="22"/>
        </w:rPr>
        <w:t xml:space="preserve"> o órgão pode deliberar</w:t>
      </w:r>
      <w:r w:rsidR="00E950D5">
        <w:rPr>
          <w:rFonts w:ascii="Trebuchet MS" w:hAnsi="Trebuchet MS"/>
          <w:sz w:val="22"/>
          <w:szCs w:val="22"/>
        </w:rPr>
        <w:t>,</w:t>
      </w:r>
      <w:r>
        <w:rPr>
          <w:rFonts w:ascii="Trebuchet MS" w:hAnsi="Trebuchet MS"/>
          <w:sz w:val="22"/>
          <w:szCs w:val="22"/>
        </w:rPr>
        <w:t xml:space="preserve"> desde que esteja presente</w:t>
      </w:r>
      <w:r w:rsidR="00E950D5">
        <w:rPr>
          <w:rFonts w:ascii="Trebuchet MS" w:hAnsi="Trebuchet MS"/>
          <w:sz w:val="22"/>
          <w:szCs w:val="22"/>
        </w:rPr>
        <w:t>,</w:t>
      </w:r>
      <w:r>
        <w:rPr>
          <w:rFonts w:ascii="Trebuchet MS" w:hAnsi="Trebuchet MS"/>
          <w:sz w:val="22"/>
          <w:szCs w:val="22"/>
        </w:rPr>
        <w:t xml:space="preserve"> um terço dos </w:t>
      </w:r>
      <w:r w:rsidR="00917410">
        <w:rPr>
          <w:rFonts w:ascii="Trebuchet MS" w:hAnsi="Trebuchet MS"/>
          <w:sz w:val="22"/>
          <w:szCs w:val="22"/>
        </w:rPr>
        <w:t>seus membros com direito a voto.</w:t>
      </w:r>
    </w:p>
    <w:p w14:paraId="073D5E2A" w14:textId="77777777" w:rsidR="00BB2144" w:rsidRDefault="00BB2144" w:rsidP="00BB2144">
      <w:pPr>
        <w:pStyle w:val="PargrafodaLista"/>
        <w:numPr>
          <w:ilvl w:val="0"/>
          <w:numId w:val="17"/>
        </w:numPr>
        <w:tabs>
          <w:tab w:val="left" w:pos="3969"/>
        </w:tabs>
        <w:spacing w:line="360" w:lineRule="auto"/>
        <w:ind w:left="426" w:hanging="426"/>
        <w:jc w:val="both"/>
        <w:rPr>
          <w:rFonts w:ascii="Trebuchet MS" w:hAnsi="Trebuchet MS"/>
          <w:sz w:val="22"/>
          <w:szCs w:val="22"/>
        </w:rPr>
      </w:pPr>
      <w:r>
        <w:rPr>
          <w:rFonts w:ascii="Trebuchet MS" w:hAnsi="Trebuchet MS"/>
          <w:sz w:val="22"/>
          <w:szCs w:val="22"/>
        </w:rPr>
        <w:t>O conteúdo da ordem de trabalhos constante da convocatória referida no nº4, apenas pode ser alterada no início da reunião por votação qualificada de dois terços dos membros presentes, sob proposta de qualquer destes membros.</w:t>
      </w:r>
    </w:p>
    <w:p w14:paraId="585222A2" w14:textId="77777777" w:rsidR="009445F5" w:rsidRPr="009445F5" w:rsidRDefault="009445F5" w:rsidP="009445F5">
      <w:pPr>
        <w:tabs>
          <w:tab w:val="left" w:pos="3969"/>
        </w:tabs>
        <w:spacing w:line="360" w:lineRule="auto"/>
        <w:jc w:val="center"/>
        <w:rPr>
          <w:rFonts w:ascii="Trebuchet MS" w:hAnsi="Trebuchet MS"/>
          <w:b/>
          <w:bCs/>
          <w:color w:val="276F9D"/>
        </w:rPr>
      </w:pPr>
    </w:p>
    <w:p w14:paraId="62079597" w14:textId="77777777" w:rsidR="00E950D5" w:rsidRPr="009445F5" w:rsidRDefault="00E950D5" w:rsidP="009445F5">
      <w:pPr>
        <w:autoSpaceDE w:val="0"/>
        <w:autoSpaceDN w:val="0"/>
        <w:adjustRightInd w:val="0"/>
        <w:spacing w:line="360" w:lineRule="auto"/>
        <w:jc w:val="center"/>
        <w:rPr>
          <w:rFonts w:ascii="Trebuchet MS" w:hAnsi="Trebuchet MS"/>
          <w:b/>
          <w:bCs/>
          <w:color w:val="276F9D"/>
        </w:rPr>
      </w:pPr>
      <w:r w:rsidRPr="009445F5">
        <w:rPr>
          <w:rFonts w:ascii="Trebuchet MS" w:hAnsi="Trebuchet MS"/>
          <w:b/>
          <w:bCs/>
          <w:color w:val="276F9D"/>
        </w:rPr>
        <w:t xml:space="preserve">Artigo </w:t>
      </w:r>
      <w:r w:rsidR="00DC579B" w:rsidRPr="009445F5">
        <w:rPr>
          <w:rFonts w:ascii="Trebuchet MS" w:hAnsi="Trebuchet MS"/>
          <w:b/>
          <w:bCs/>
          <w:color w:val="276F9D"/>
        </w:rPr>
        <w:t>1</w:t>
      </w:r>
      <w:r w:rsidR="00A21624" w:rsidRPr="009445F5">
        <w:rPr>
          <w:rFonts w:ascii="Trebuchet MS" w:hAnsi="Trebuchet MS"/>
          <w:b/>
          <w:bCs/>
          <w:color w:val="276F9D"/>
        </w:rPr>
        <w:t>3</w:t>
      </w:r>
      <w:r w:rsidRPr="009445F5">
        <w:rPr>
          <w:rFonts w:ascii="Trebuchet MS" w:hAnsi="Trebuchet MS"/>
          <w:b/>
          <w:bCs/>
          <w:color w:val="276F9D"/>
        </w:rPr>
        <w:t>.º</w:t>
      </w:r>
    </w:p>
    <w:p w14:paraId="58029B8B" w14:textId="77777777" w:rsidR="00E950D5" w:rsidRPr="009445F5" w:rsidRDefault="00E950D5" w:rsidP="009445F5">
      <w:pPr>
        <w:autoSpaceDE w:val="0"/>
        <w:autoSpaceDN w:val="0"/>
        <w:adjustRightInd w:val="0"/>
        <w:spacing w:line="360" w:lineRule="auto"/>
        <w:jc w:val="center"/>
        <w:rPr>
          <w:rFonts w:ascii="Trebuchet MS" w:hAnsi="Trebuchet MS"/>
          <w:b/>
          <w:bCs/>
          <w:color w:val="276F9D"/>
        </w:rPr>
      </w:pPr>
      <w:r w:rsidRPr="009445F5">
        <w:rPr>
          <w:rFonts w:ascii="Trebuchet MS" w:hAnsi="Trebuchet MS"/>
          <w:b/>
          <w:bCs/>
          <w:color w:val="276F9D"/>
        </w:rPr>
        <w:t>(Comparência a reuniões)</w:t>
      </w:r>
    </w:p>
    <w:p w14:paraId="77160D97" w14:textId="77777777" w:rsidR="00E950D5" w:rsidRPr="009445F5" w:rsidRDefault="00E950D5" w:rsidP="00E950D5">
      <w:pPr>
        <w:pStyle w:val="PargrafodaLista"/>
        <w:numPr>
          <w:ilvl w:val="0"/>
          <w:numId w:val="18"/>
        </w:numPr>
        <w:tabs>
          <w:tab w:val="left" w:pos="3969"/>
        </w:tabs>
        <w:spacing w:line="360" w:lineRule="auto"/>
        <w:ind w:left="426" w:hanging="426"/>
        <w:jc w:val="both"/>
        <w:rPr>
          <w:rFonts w:ascii="Trebuchet MS" w:hAnsi="Trebuchet MS"/>
          <w:sz w:val="22"/>
          <w:szCs w:val="22"/>
        </w:rPr>
      </w:pPr>
      <w:r>
        <w:rPr>
          <w:rFonts w:ascii="Trebuchet MS" w:hAnsi="Trebuchet MS"/>
          <w:sz w:val="22"/>
          <w:szCs w:val="22"/>
        </w:rPr>
        <w:t>As faltas às reuniões ou o abandono das mesmas devem ser justificadas por escrito</w:t>
      </w:r>
      <w:r w:rsidR="000A373D">
        <w:rPr>
          <w:rFonts w:ascii="Trebuchet MS" w:hAnsi="Trebuchet MS"/>
          <w:sz w:val="22"/>
          <w:szCs w:val="22"/>
        </w:rPr>
        <w:t xml:space="preserve"> aos Recursos Humanos</w:t>
      </w:r>
      <w:r>
        <w:rPr>
          <w:rFonts w:ascii="Trebuchet MS" w:hAnsi="Trebuchet MS"/>
          <w:sz w:val="22"/>
          <w:szCs w:val="22"/>
        </w:rPr>
        <w:t xml:space="preserve"> </w:t>
      </w:r>
      <w:r w:rsidR="000A373D">
        <w:rPr>
          <w:rFonts w:ascii="Trebuchet MS" w:hAnsi="Trebuchet MS"/>
          <w:sz w:val="22"/>
          <w:szCs w:val="22"/>
        </w:rPr>
        <w:t>em impresso próprio (</w:t>
      </w:r>
      <w:hyperlink r:id="rId8" w:history="1">
        <w:r w:rsidR="000A373D" w:rsidRPr="009445F5">
          <w:rPr>
            <w:rStyle w:val="Hiperligao"/>
            <w:rFonts w:ascii="Trebuchet MS" w:hAnsi="Trebuchet MS"/>
            <w:sz w:val="22"/>
            <w:szCs w:val="22"/>
          </w:rPr>
          <w:t>IMP</w:t>
        </w:r>
        <w:r w:rsidR="009445F5" w:rsidRPr="009445F5">
          <w:rPr>
            <w:rStyle w:val="Hiperligao"/>
            <w:rFonts w:ascii="Trebuchet MS" w:hAnsi="Trebuchet MS"/>
            <w:sz w:val="22"/>
            <w:szCs w:val="22"/>
          </w:rPr>
          <w:t>-</w:t>
        </w:r>
        <w:r w:rsidR="000A373D" w:rsidRPr="009445F5">
          <w:rPr>
            <w:rStyle w:val="Hiperligao"/>
            <w:rFonts w:ascii="Trebuchet MS" w:hAnsi="Trebuchet MS"/>
            <w:sz w:val="22"/>
            <w:szCs w:val="22"/>
          </w:rPr>
          <w:t>EM</w:t>
        </w:r>
        <w:r w:rsidR="009445F5" w:rsidRPr="009445F5">
          <w:rPr>
            <w:rStyle w:val="Hiperligao"/>
            <w:rFonts w:ascii="Trebuchet MS" w:hAnsi="Trebuchet MS"/>
            <w:sz w:val="22"/>
            <w:szCs w:val="22"/>
          </w:rPr>
          <w:t>-</w:t>
        </w:r>
        <w:r w:rsidR="000A373D" w:rsidRPr="009445F5">
          <w:rPr>
            <w:rStyle w:val="Hiperligao"/>
            <w:rFonts w:ascii="Trebuchet MS" w:hAnsi="Trebuchet MS"/>
            <w:sz w:val="22"/>
            <w:szCs w:val="22"/>
          </w:rPr>
          <w:t>RH</w:t>
        </w:r>
        <w:r w:rsidR="009445F5" w:rsidRPr="009445F5">
          <w:rPr>
            <w:rStyle w:val="Hiperligao"/>
            <w:rFonts w:ascii="Trebuchet MS" w:hAnsi="Trebuchet MS"/>
            <w:sz w:val="22"/>
            <w:szCs w:val="22"/>
          </w:rPr>
          <w:t>-</w:t>
        </w:r>
        <w:r w:rsidR="000A373D" w:rsidRPr="009445F5">
          <w:rPr>
            <w:rStyle w:val="Hiperligao"/>
            <w:rFonts w:ascii="Trebuchet MS" w:hAnsi="Trebuchet MS"/>
            <w:sz w:val="22"/>
            <w:szCs w:val="22"/>
          </w:rPr>
          <w:t>14</w:t>
        </w:r>
      </w:hyperlink>
      <w:r w:rsidR="000A373D" w:rsidRPr="000A373D">
        <w:rPr>
          <w:rFonts w:ascii="Trebuchet MS" w:hAnsi="Trebuchet MS"/>
          <w:sz w:val="22"/>
          <w:szCs w:val="22"/>
        </w:rPr>
        <w:t>)</w:t>
      </w:r>
      <w:r w:rsidR="000A373D">
        <w:rPr>
          <w:rFonts w:ascii="Trebuchet MS" w:hAnsi="Trebuchet MS"/>
          <w:sz w:val="22"/>
          <w:szCs w:val="22"/>
        </w:rPr>
        <w:t xml:space="preserve"> </w:t>
      </w:r>
      <w:r w:rsidRPr="000A373D">
        <w:rPr>
          <w:rFonts w:ascii="Trebuchet MS" w:hAnsi="Trebuchet MS"/>
          <w:sz w:val="22"/>
          <w:szCs w:val="22"/>
        </w:rPr>
        <w:t>até</w:t>
      </w:r>
      <w:r w:rsidR="000A373D">
        <w:rPr>
          <w:rFonts w:ascii="Trebuchet MS" w:hAnsi="Trebuchet MS"/>
          <w:sz w:val="22"/>
          <w:szCs w:val="22"/>
        </w:rPr>
        <w:t xml:space="preserve"> 48</w:t>
      </w:r>
      <w:r w:rsidR="00917410">
        <w:rPr>
          <w:rFonts w:ascii="Trebuchet MS" w:hAnsi="Trebuchet MS"/>
          <w:sz w:val="22"/>
          <w:szCs w:val="22"/>
        </w:rPr>
        <w:t xml:space="preserve"> horas </w:t>
      </w:r>
      <w:r w:rsidR="00917410" w:rsidRPr="009445F5">
        <w:rPr>
          <w:rFonts w:ascii="Trebuchet MS" w:hAnsi="Trebuchet MS"/>
          <w:sz w:val="22"/>
          <w:szCs w:val="22"/>
        </w:rPr>
        <w:t>após a respetiva reunião.</w:t>
      </w:r>
    </w:p>
    <w:p w14:paraId="241461DA" w14:textId="77777777" w:rsidR="00E950D5" w:rsidRPr="009445F5" w:rsidRDefault="00E950D5" w:rsidP="00E950D5">
      <w:pPr>
        <w:pStyle w:val="PargrafodaLista"/>
        <w:numPr>
          <w:ilvl w:val="0"/>
          <w:numId w:val="18"/>
        </w:numPr>
        <w:tabs>
          <w:tab w:val="left" w:pos="3969"/>
        </w:tabs>
        <w:spacing w:line="360" w:lineRule="auto"/>
        <w:ind w:left="426" w:hanging="426"/>
        <w:jc w:val="both"/>
        <w:rPr>
          <w:rFonts w:ascii="Trebuchet MS" w:hAnsi="Trebuchet MS"/>
          <w:sz w:val="22"/>
          <w:szCs w:val="22"/>
        </w:rPr>
      </w:pPr>
      <w:r w:rsidRPr="009445F5">
        <w:rPr>
          <w:rFonts w:ascii="Trebuchet MS" w:hAnsi="Trebuchet MS"/>
          <w:sz w:val="22"/>
          <w:szCs w:val="22"/>
        </w:rPr>
        <w:t xml:space="preserve">A comparência às reuniões do </w:t>
      </w:r>
      <w:r w:rsidR="00A21624" w:rsidRPr="009445F5">
        <w:rPr>
          <w:rFonts w:ascii="Trebuchet MS" w:hAnsi="Trebuchet MS"/>
          <w:sz w:val="22"/>
          <w:szCs w:val="22"/>
        </w:rPr>
        <w:t xml:space="preserve">Conselho Pedagógico </w:t>
      </w:r>
      <w:r w:rsidRPr="009445F5">
        <w:rPr>
          <w:rFonts w:ascii="Trebuchet MS" w:hAnsi="Trebuchet MS"/>
          <w:sz w:val="22"/>
          <w:szCs w:val="22"/>
        </w:rPr>
        <w:t>precede sobre os demais serviços escolares e clínicos à exceção de exames, júris de provas, concursos e repre</w:t>
      </w:r>
      <w:r w:rsidR="00917410" w:rsidRPr="009445F5">
        <w:rPr>
          <w:rFonts w:ascii="Trebuchet MS" w:hAnsi="Trebuchet MS"/>
          <w:sz w:val="22"/>
          <w:szCs w:val="22"/>
        </w:rPr>
        <w:t>sentações legais.</w:t>
      </w:r>
    </w:p>
    <w:p w14:paraId="3CFAB5BF" w14:textId="77777777" w:rsidR="00E950D5" w:rsidRDefault="00E950D5" w:rsidP="00E950D5">
      <w:pPr>
        <w:pStyle w:val="PargrafodaLista"/>
        <w:numPr>
          <w:ilvl w:val="0"/>
          <w:numId w:val="18"/>
        </w:numPr>
        <w:tabs>
          <w:tab w:val="left" w:pos="3969"/>
        </w:tabs>
        <w:spacing w:line="360" w:lineRule="auto"/>
        <w:ind w:left="426" w:hanging="426"/>
        <w:jc w:val="both"/>
        <w:rPr>
          <w:rFonts w:ascii="Trebuchet MS" w:hAnsi="Trebuchet MS"/>
          <w:sz w:val="22"/>
          <w:szCs w:val="22"/>
        </w:rPr>
      </w:pPr>
      <w:r>
        <w:rPr>
          <w:rFonts w:ascii="Trebuchet MS" w:hAnsi="Trebuchet MS"/>
          <w:sz w:val="22"/>
          <w:szCs w:val="22"/>
        </w:rPr>
        <w:t xml:space="preserve">O registo de faltas às reuniões ou </w:t>
      </w:r>
      <w:r w:rsidR="00BA03EC">
        <w:rPr>
          <w:rFonts w:ascii="Trebuchet MS" w:hAnsi="Trebuchet MS"/>
          <w:sz w:val="22"/>
          <w:szCs w:val="22"/>
        </w:rPr>
        <w:t xml:space="preserve">o </w:t>
      </w:r>
      <w:r>
        <w:rPr>
          <w:rFonts w:ascii="Trebuchet MS" w:hAnsi="Trebuchet MS"/>
          <w:sz w:val="22"/>
          <w:szCs w:val="22"/>
        </w:rPr>
        <w:t>abandono é da responsabilidade do secretário.</w:t>
      </w:r>
    </w:p>
    <w:p w14:paraId="791B3A26" w14:textId="77777777" w:rsidR="009445F5" w:rsidRDefault="009445F5" w:rsidP="009445F5">
      <w:pPr>
        <w:tabs>
          <w:tab w:val="left" w:pos="3969"/>
        </w:tabs>
        <w:spacing w:line="360" w:lineRule="auto"/>
        <w:jc w:val="center"/>
        <w:rPr>
          <w:rFonts w:ascii="Trebuchet MS" w:hAnsi="Trebuchet MS"/>
          <w:b/>
          <w:bCs/>
          <w:color w:val="276F9D"/>
        </w:rPr>
      </w:pPr>
    </w:p>
    <w:p w14:paraId="2492B4E0" w14:textId="77777777" w:rsidR="009445F5" w:rsidRDefault="009445F5" w:rsidP="009445F5">
      <w:pPr>
        <w:tabs>
          <w:tab w:val="left" w:pos="3969"/>
        </w:tabs>
        <w:spacing w:line="360" w:lineRule="auto"/>
        <w:jc w:val="center"/>
        <w:rPr>
          <w:rFonts w:ascii="Trebuchet MS" w:hAnsi="Trebuchet MS"/>
          <w:b/>
          <w:bCs/>
          <w:color w:val="276F9D"/>
        </w:rPr>
      </w:pPr>
    </w:p>
    <w:p w14:paraId="2B31AC99" w14:textId="77777777" w:rsidR="009445F5" w:rsidRDefault="009445F5" w:rsidP="009445F5">
      <w:pPr>
        <w:tabs>
          <w:tab w:val="left" w:pos="3969"/>
        </w:tabs>
        <w:spacing w:line="360" w:lineRule="auto"/>
        <w:jc w:val="center"/>
        <w:rPr>
          <w:rFonts w:ascii="Trebuchet MS" w:hAnsi="Trebuchet MS"/>
          <w:b/>
          <w:bCs/>
          <w:color w:val="276F9D"/>
        </w:rPr>
      </w:pPr>
    </w:p>
    <w:p w14:paraId="2BB73E67" w14:textId="77777777" w:rsidR="009445F5" w:rsidRPr="009445F5" w:rsidRDefault="009445F5" w:rsidP="009445F5">
      <w:pPr>
        <w:tabs>
          <w:tab w:val="left" w:pos="3969"/>
        </w:tabs>
        <w:spacing w:line="360" w:lineRule="auto"/>
        <w:jc w:val="center"/>
        <w:rPr>
          <w:rFonts w:ascii="Trebuchet MS" w:hAnsi="Trebuchet MS"/>
          <w:b/>
          <w:bCs/>
          <w:color w:val="276F9D"/>
        </w:rPr>
      </w:pPr>
    </w:p>
    <w:p w14:paraId="2FE1C093" w14:textId="77777777" w:rsidR="00E950D5" w:rsidRPr="009445F5" w:rsidRDefault="00E950D5" w:rsidP="009445F5">
      <w:pPr>
        <w:tabs>
          <w:tab w:val="left" w:pos="3969"/>
        </w:tabs>
        <w:spacing w:line="360" w:lineRule="auto"/>
        <w:jc w:val="center"/>
        <w:rPr>
          <w:rFonts w:ascii="Trebuchet MS" w:hAnsi="Trebuchet MS"/>
          <w:b/>
          <w:bCs/>
          <w:color w:val="276F9D"/>
        </w:rPr>
      </w:pPr>
      <w:r w:rsidRPr="009445F5">
        <w:rPr>
          <w:rFonts w:ascii="Trebuchet MS" w:hAnsi="Trebuchet MS"/>
          <w:b/>
          <w:bCs/>
          <w:color w:val="276F9D"/>
        </w:rPr>
        <w:t>Artigo 1</w:t>
      </w:r>
      <w:r w:rsidR="00A21624" w:rsidRPr="009445F5">
        <w:rPr>
          <w:rFonts w:ascii="Trebuchet MS" w:hAnsi="Trebuchet MS"/>
          <w:b/>
          <w:bCs/>
          <w:color w:val="276F9D"/>
        </w:rPr>
        <w:t>4</w:t>
      </w:r>
      <w:r w:rsidRPr="009445F5">
        <w:rPr>
          <w:rFonts w:ascii="Trebuchet MS" w:hAnsi="Trebuchet MS"/>
          <w:b/>
          <w:bCs/>
          <w:color w:val="276F9D"/>
        </w:rPr>
        <w:t>.º</w:t>
      </w:r>
    </w:p>
    <w:p w14:paraId="02A58200" w14:textId="77777777" w:rsidR="00E950D5" w:rsidRPr="009445F5" w:rsidRDefault="00E950D5" w:rsidP="009445F5">
      <w:pPr>
        <w:tabs>
          <w:tab w:val="left" w:pos="3969"/>
        </w:tabs>
        <w:spacing w:line="360" w:lineRule="auto"/>
        <w:jc w:val="center"/>
        <w:rPr>
          <w:rFonts w:ascii="Trebuchet MS" w:hAnsi="Trebuchet MS"/>
          <w:b/>
          <w:bCs/>
          <w:color w:val="276F9D"/>
        </w:rPr>
      </w:pPr>
      <w:r w:rsidRPr="009445F5">
        <w:rPr>
          <w:rFonts w:ascii="Trebuchet MS" w:hAnsi="Trebuchet MS"/>
          <w:b/>
          <w:bCs/>
          <w:color w:val="276F9D"/>
        </w:rPr>
        <w:t>(Atas)</w:t>
      </w:r>
    </w:p>
    <w:p w14:paraId="2278EF20" w14:textId="77777777" w:rsidR="00E950D5" w:rsidRDefault="00E950D5" w:rsidP="00E950D5">
      <w:pPr>
        <w:pStyle w:val="PargrafodaLista"/>
        <w:numPr>
          <w:ilvl w:val="0"/>
          <w:numId w:val="19"/>
        </w:numPr>
        <w:tabs>
          <w:tab w:val="left" w:pos="3969"/>
        </w:tabs>
        <w:spacing w:line="360" w:lineRule="auto"/>
        <w:ind w:left="426" w:hanging="426"/>
        <w:jc w:val="both"/>
        <w:rPr>
          <w:rFonts w:ascii="Trebuchet MS" w:hAnsi="Trebuchet MS"/>
          <w:sz w:val="22"/>
          <w:szCs w:val="22"/>
        </w:rPr>
      </w:pPr>
      <w:r>
        <w:rPr>
          <w:rFonts w:ascii="Trebuchet MS" w:hAnsi="Trebuchet MS"/>
          <w:sz w:val="22"/>
          <w:szCs w:val="22"/>
        </w:rPr>
        <w:t xml:space="preserve">Serão elaboradas atas de todas as reuniões do </w:t>
      </w:r>
      <w:r w:rsidR="00A21624">
        <w:rPr>
          <w:rFonts w:ascii="Trebuchet MS" w:hAnsi="Trebuchet MS"/>
          <w:sz w:val="22"/>
          <w:szCs w:val="22"/>
        </w:rPr>
        <w:t>Conselho Pedagógico e das Comissões Pedagógicas</w:t>
      </w:r>
      <w:r w:rsidR="00917410">
        <w:rPr>
          <w:rFonts w:ascii="Trebuchet MS" w:hAnsi="Trebuchet MS"/>
          <w:sz w:val="22"/>
          <w:szCs w:val="22"/>
        </w:rPr>
        <w:t xml:space="preserve"> de curso</w:t>
      </w:r>
      <w:r w:rsidR="00034C09">
        <w:rPr>
          <w:rFonts w:ascii="Trebuchet MS" w:hAnsi="Trebuchet MS"/>
          <w:sz w:val="22"/>
          <w:szCs w:val="22"/>
        </w:rPr>
        <w:t xml:space="preserve"> </w:t>
      </w:r>
      <w:r w:rsidR="00034C09" w:rsidRPr="00034C09">
        <w:rPr>
          <w:rFonts w:ascii="Trebuchet MS" w:hAnsi="Trebuchet MS"/>
          <w:sz w:val="22"/>
          <w:szCs w:val="22"/>
        </w:rPr>
        <w:t xml:space="preserve">de acordo com a instrução </w:t>
      </w:r>
      <w:hyperlink r:id="rId9" w:history="1">
        <w:r w:rsidR="00034C09" w:rsidRPr="00034C09">
          <w:rPr>
            <w:rStyle w:val="Hiperligao"/>
            <w:rFonts w:ascii="Trebuchet MS" w:hAnsi="Trebuchet MS"/>
            <w:sz w:val="22"/>
            <w:szCs w:val="22"/>
          </w:rPr>
          <w:t>I-EM-IF-8</w:t>
        </w:r>
      </w:hyperlink>
      <w:r w:rsidR="00034C09" w:rsidRPr="00034C09">
        <w:rPr>
          <w:rFonts w:ascii="Trebuchet MS" w:hAnsi="Trebuchet MS"/>
          <w:sz w:val="22"/>
          <w:szCs w:val="22"/>
        </w:rPr>
        <w:t xml:space="preserve"> na plataforma myAGIR </w:t>
      </w:r>
      <w:r w:rsidR="00034C09">
        <w:rPr>
          <w:rFonts w:ascii="Trebuchet MS" w:hAnsi="Trebuchet MS"/>
          <w:sz w:val="22"/>
          <w:szCs w:val="22"/>
        </w:rPr>
        <w:t>(</w:t>
      </w:r>
      <w:hyperlink r:id="rId10" w:history="1">
        <w:r w:rsidR="00034C09">
          <w:rPr>
            <w:rStyle w:val="Hiperligao"/>
            <w:rFonts w:ascii="Trebuchet MS" w:hAnsi="Trebuchet MS"/>
            <w:sz w:val="22"/>
            <w:szCs w:val="22"/>
          </w:rPr>
          <w:t>Registo de Reuniões</w:t>
        </w:r>
      </w:hyperlink>
      <w:r w:rsidR="00034C09">
        <w:rPr>
          <w:rFonts w:ascii="Trebuchet MS" w:hAnsi="Trebuchet MS"/>
          <w:sz w:val="22"/>
          <w:szCs w:val="22"/>
        </w:rPr>
        <w:t xml:space="preserve"> - </w:t>
      </w:r>
      <w:hyperlink r:id="rId11" w:history="1">
        <w:r w:rsidR="00034C09">
          <w:rPr>
            <w:rStyle w:val="Hiperligao"/>
            <w:rFonts w:ascii="Trebuchet MS" w:hAnsi="Trebuchet MS"/>
            <w:sz w:val="22"/>
            <w:szCs w:val="22"/>
          </w:rPr>
          <w:t>Open</w:t>
        </w:r>
      </w:hyperlink>
      <w:r w:rsidR="00034C09">
        <w:rPr>
          <w:rFonts w:ascii="Trebuchet MS" w:hAnsi="Trebuchet MS"/>
          <w:sz w:val="22"/>
          <w:szCs w:val="22"/>
        </w:rPr>
        <w:t>)</w:t>
      </w:r>
      <w:r w:rsidR="00034C09" w:rsidRPr="00034C09">
        <w:rPr>
          <w:rFonts w:ascii="Trebuchet MS" w:hAnsi="Trebuchet MS"/>
          <w:sz w:val="22"/>
          <w:szCs w:val="22"/>
        </w:rPr>
        <w:t>.</w:t>
      </w:r>
    </w:p>
    <w:p w14:paraId="147A7027" w14:textId="77777777" w:rsidR="00E950D5" w:rsidRDefault="00E950D5" w:rsidP="00E950D5">
      <w:pPr>
        <w:pStyle w:val="PargrafodaLista"/>
        <w:numPr>
          <w:ilvl w:val="0"/>
          <w:numId w:val="19"/>
        </w:numPr>
        <w:tabs>
          <w:tab w:val="left" w:pos="3969"/>
        </w:tabs>
        <w:spacing w:line="360" w:lineRule="auto"/>
        <w:ind w:left="426" w:hanging="426"/>
        <w:jc w:val="both"/>
        <w:rPr>
          <w:rFonts w:ascii="Trebuchet MS" w:hAnsi="Trebuchet MS"/>
          <w:sz w:val="22"/>
          <w:szCs w:val="22"/>
        </w:rPr>
      </w:pPr>
      <w:r>
        <w:rPr>
          <w:rFonts w:ascii="Trebuchet MS" w:hAnsi="Trebuchet MS"/>
          <w:sz w:val="22"/>
          <w:szCs w:val="22"/>
        </w:rPr>
        <w:t>A elaboração das atas expressas no ponto anterior, é da responsabilidade dos se</w:t>
      </w:r>
      <w:r w:rsidR="00917410">
        <w:rPr>
          <w:rFonts w:ascii="Trebuchet MS" w:hAnsi="Trebuchet MS"/>
          <w:sz w:val="22"/>
          <w:szCs w:val="22"/>
        </w:rPr>
        <w:t>cretários dos respetivos órgãos.</w:t>
      </w:r>
    </w:p>
    <w:p w14:paraId="382D4443" w14:textId="77777777" w:rsidR="00E950D5" w:rsidRDefault="00E950D5" w:rsidP="00E950D5">
      <w:pPr>
        <w:pStyle w:val="PargrafodaLista"/>
        <w:numPr>
          <w:ilvl w:val="0"/>
          <w:numId w:val="19"/>
        </w:numPr>
        <w:tabs>
          <w:tab w:val="left" w:pos="3969"/>
        </w:tabs>
        <w:spacing w:line="360" w:lineRule="auto"/>
        <w:ind w:left="426" w:hanging="426"/>
        <w:jc w:val="both"/>
        <w:rPr>
          <w:rFonts w:ascii="Trebuchet MS" w:hAnsi="Trebuchet MS"/>
          <w:sz w:val="22"/>
          <w:szCs w:val="22"/>
        </w:rPr>
      </w:pPr>
      <w:r>
        <w:rPr>
          <w:rFonts w:ascii="Trebuchet MS" w:hAnsi="Trebuchet MS"/>
          <w:sz w:val="22"/>
          <w:szCs w:val="22"/>
        </w:rPr>
        <w:t xml:space="preserve">Cada ata será submetida à aprovação do órgão </w:t>
      </w:r>
      <w:r w:rsidR="00BA03EC">
        <w:rPr>
          <w:rFonts w:ascii="Trebuchet MS" w:hAnsi="Trebuchet MS"/>
          <w:sz w:val="22"/>
          <w:szCs w:val="22"/>
        </w:rPr>
        <w:t>n</w:t>
      </w:r>
      <w:r>
        <w:rPr>
          <w:rFonts w:ascii="Trebuchet MS" w:hAnsi="Trebuchet MS"/>
          <w:sz w:val="22"/>
          <w:szCs w:val="22"/>
        </w:rPr>
        <w:t>a reunião seguinte</w:t>
      </w:r>
      <w:r w:rsidR="00034C09">
        <w:rPr>
          <w:rFonts w:ascii="Trebuchet MS" w:hAnsi="Trebuchet MS"/>
          <w:sz w:val="22"/>
          <w:szCs w:val="22"/>
        </w:rPr>
        <w:t>.</w:t>
      </w:r>
    </w:p>
    <w:p w14:paraId="3BA08BBE" w14:textId="77777777" w:rsidR="00034C09" w:rsidRDefault="00034C09" w:rsidP="00E950D5">
      <w:pPr>
        <w:pStyle w:val="PargrafodaLista"/>
        <w:numPr>
          <w:ilvl w:val="0"/>
          <w:numId w:val="19"/>
        </w:numPr>
        <w:tabs>
          <w:tab w:val="left" w:pos="3969"/>
        </w:tabs>
        <w:spacing w:line="360" w:lineRule="auto"/>
        <w:ind w:left="426" w:hanging="426"/>
        <w:jc w:val="both"/>
        <w:rPr>
          <w:rFonts w:ascii="Trebuchet MS" w:hAnsi="Trebuchet MS"/>
          <w:sz w:val="22"/>
          <w:szCs w:val="22"/>
        </w:rPr>
      </w:pPr>
      <w:r w:rsidRPr="00034C09">
        <w:rPr>
          <w:rFonts w:ascii="Trebuchet MS" w:hAnsi="Trebuchet MS"/>
          <w:sz w:val="22"/>
          <w:szCs w:val="22"/>
        </w:rPr>
        <w:t>A proposta de ata deverá ser aprovada por maioria na reunião seguinte a que a ata se refere e formalizada na plataforma pelo Presidente do órgão, indicando o número de votos a favor, contra e abstenções.</w:t>
      </w:r>
    </w:p>
    <w:p w14:paraId="191DC3DB" w14:textId="77777777" w:rsidR="00034C09" w:rsidRDefault="00034C09" w:rsidP="00E950D5">
      <w:pPr>
        <w:pStyle w:val="PargrafodaLista"/>
        <w:numPr>
          <w:ilvl w:val="0"/>
          <w:numId w:val="19"/>
        </w:numPr>
        <w:tabs>
          <w:tab w:val="left" w:pos="3969"/>
        </w:tabs>
        <w:spacing w:line="360" w:lineRule="auto"/>
        <w:ind w:left="426" w:hanging="426"/>
        <w:jc w:val="both"/>
        <w:rPr>
          <w:rFonts w:ascii="Trebuchet MS" w:hAnsi="Trebuchet MS"/>
          <w:sz w:val="22"/>
          <w:szCs w:val="22"/>
        </w:rPr>
      </w:pPr>
      <w:r w:rsidRPr="00034C09">
        <w:rPr>
          <w:rFonts w:ascii="Trebuchet MS" w:hAnsi="Trebuchet MS"/>
          <w:sz w:val="22"/>
          <w:szCs w:val="22"/>
        </w:rPr>
        <w:t xml:space="preserve">A ata correspondente a cada reunião será arquivada, com os seus anexos, na plataforma myAGIR </w:t>
      </w:r>
      <w:r>
        <w:rPr>
          <w:rFonts w:ascii="Trebuchet MS" w:hAnsi="Trebuchet MS"/>
          <w:sz w:val="22"/>
          <w:szCs w:val="22"/>
        </w:rPr>
        <w:t>(</w:t>
      </w:r>
      <w:hyperlink r:id="rId12" w:history="1">
        <w:r>
          <w:rPr>
            <w:rStyle w:val="Hiperligao"/>
            <w:rFonts w:ascii="Trebuchet MS" w:hAnsi="Trebuchet MS"/>
            <w:sz w:val="22"/>
            <w:szCs w:val="22"/>
          </w:rPr>
          <w:t>Registo de Reuniões</w:t>
        </w:r>
      </w:hyperlink>
      <w:r>
        <w:rPr>
          <w:rFonts w:ascii="Trebuchet MS" w:hAnsi="Trebuchet MS"/>
          <w:sz w:val="22"/>
          <w:szCs w:val="22"/>
        </w:rPr>
        <w:t xml:space="preserve"> - </w:t>
      </w:r>
      <w:hyperlink r:id="rId13" w:history="1">
        <w:r>
          <w:rPr>
            <w:rStyle w:val="Hiperligao"/>
            <w:rFonts w:ascii="Trebuchet MS" w:hAnsi="Trebuchet MS"/>
            <w:sz w:val="22"/>
            <w:szCs w:val="22"/>
          </w:rPr>
          <w:t>Open</w:t>
        </w:r>
      </w:hyperlink>
      <w:r>
        <w:rPr>
          <w:rFonts w:ascii="Trebuchet MS" w:hAnsi="Trebuchet MS"/>
          <w:sz w:val="22"/>
          <w:szCs w:val="22"/>
        </w:rPr>
        <w:t xml:space="preserve">) </w:t>
      </w:r>
      <w:r w:rsidRPr="00034C09">
        <w:rPr>
          <w:rFonts w:ascii="Trebuchet MS" w:hAnsi="Trebuchet MS"/>
          <w:sz w:val="22"/>
          <w:szCs w:val="22"/>
        </w:rPr>
        <w:t>para acesso e consulta dos membros. O SCP tem também acesso automático às mesmas.</w:t>
      </w:r>
    </w:p>
    <w:p w14:paraId="25EF5525" w14:textId="77777777" w:rsidR="00E950D5" w:rsidRDefault="00E950D5" w:rsidP="00E950D5">
      <w:pPr>
        <w:pStyle w:val="PargrafodaLista"/>
        <w:numPr>
          <w:ilvl w:val="0"/>
          <w:numId w:val="19"/>
        </w:numPr>
        <w:tabs>
          <w:tab w:val="left" w:pos="3969"/>
        </w:tabs>
        <w:spacing w:line="360" w:lineRule="auto"/>
        <w:ind w:left="426" w:hanging="426"/>
        <w:jc w:val="both"/>
        <w:rPr>
          <w:rFonts w:ascii="Trebuchet MS" w:hAnsi="Trebuchet MS"/>
          <w:sz w:val="22"/>
          <w:szCs w:val="22"/>
        </w:rPr>
      </w:pPr>
      <w:r>
        <w:rPr>
          <w:rFonts w:ascii="Trebuchet MS" w:hAnsi="Trebuchet MS"/>
          <w:sz w:val="22"/>
          <w:szCs w:val="22"/>
        </w:rPr>
        <w:t xml:space="preserve">As atas podem ser consultadas por qualquer membro do Conselho </w:t>
      </w:r>
      <w:r w:rsidR="00A21624">
        <w:rPr>
          <w:rFonts w:ascii="Trebuchet MS" w:hAnsi="Trebuchet MS"/>
          <w:sz w:val="22"/>
          <w:szCs w:val="22"/>
        </w:rPr>
        <w:t>Pedagógico</w:t>
      </w:r>
      <w:r>
        <w:rPr>
          <w:rFonts w:ascii="Trebuchet MS" w:hAnsi="Trebuchet MS"/>
          <w:sz w:val="22"/>
          <w:szCs w:val="22"/>
        </w:rPr>
        <w:t>.</w:t>
      </w:r>
    </w:p>
    <w:p w14:paraId="69A222D6" w14:textId="77777777" w:rsidR="009445F5" w:rsidRPr="009445F5" w:rsidRDefault="009445F5" w:rsidP="009445F5">
      <w:pPr>
        <w:tabs>
          <w:tab w:val="left" w:pos="3969"/>
        </w:tabs>
        <w:spacing w:line="360" w:lineRule="auto"/>
        <w:jc w:val="center"/>
        <w:rPr>
          <w:rFonts w:ascii="Trebuchet MS" w:hAnsi="Trebuchet MS"/>
          <w:b/>
          <w:bCs/>
          <w:color w:val="276F9D"/>
        </w:rPr>
      </w:pPr>
    </w:p>
    <w:p w14:paraId="0C1F6701" w14:textId="77777777" w:rsidR="00E950D5" w:rsidRPr="009445F5" w:rsidRDefault="00E950D5" w:rsidP="009445F5">
      <w:pPr>
        <w:tabs>
          <w:tab w:val="left" w:pos="3969"/>
        </w:tabs>
        <w:spacing w:line="360" w:lineRule="auto"/>
        <w:jc w:val="center"/>
        <w:rPr>
          <w:rFonts w:ascii="Trebuchet MS" w:hAnsi="Trebuchet MS"/>
          <w:b/>
          <w:bCs/>
          <w:color w:val="276F9D"/>
        </w:rPr>
      </w:pPr>
      <w:r w:rsidRPr="009445F5">
        <w:rPr>
          <w:rFonts w:ascii="Trebuchet MS" w:hAnsi="Trebuchet MS"/>
          <w:b/>
          <w:bCs/>
          <w:color w:val="276F9D"/>
        </w:rPr>
        <w:t>Artigo 1</w:t>
      </w:r>
      <w:r w:rsidR="00A21624" w:rsidRPr="009445F5">
        <w:rPr>
          <w:rFonts w:ascii="Trebuchet MS" w:hAnsi="Trebuchet MS"/>
          <w:b/>
          <w:bCs/>
          <w:color w:val="276F9D"/>
        </w:rPr>
        <w:t>5</w:t>
      </w:r>
      <w:r w:rsidRPr="009445F5">
        <w:rPr>
          <w:rFonts w:ascii="Trebuchet MS" w:hAnsi="Trebuchet MS"/>
          <w:b/>
          <w:bCs/>
          <w:color w:val="276F9D"/>
        </w:rPr>
        <w:t>.º</w:t>
      </w:r>
    </w:p>
    <w:p w14:paraId="2BBF3D1F" w14:textId="77777777" w:rsidR="00E950D5" w:rsidRPr="009445F5" w:rsidRDefault="00E950D5" w:rsidP="009445F5">
      <w:pPr>
        <w:tabs>
          <w:tab w:val="left" w:pos="3969"/>
        </w:tabs>
        <w:spacing w:line="360" w:lineRule="auto"/>
        <w:jc w:val="center"/>
        <w:rPr>
          <w:rFonts w:ascii="Trebuchet MS" w:hAnsi="Trebuchet MS"/>
          <w:b/>
          <w:bCs/>
          <w:color w:val="276F9D"/>
        </w:rPr>
      </w:pPr>
      <w:r w:rsidRPr="009445F5">
        <w:rPr>
          <w:rFonts w:ascii="Trebuchet MS" w:hAnsi="Trebuchet MS"/>
          <w:b/>
          <w:bCs/>
          <w:color w:val="276F9D"/>
        </w:rPr>
        <w:t>(</w:t>
      </w:r>
      <w:r w:rsidR="006D6041" w:rsidRPr="009445F5">
        <w:rPr>
          <w:rFonts w:ascii="Trebuchet MS" w:hAnsi="Trebuchet MS"/>
          <w:b/>
          <w:bCs/>
          <w:color w:val="276F9D"/>
        </w:rPr>
        <w:t>Casos omissos</w:t>
      </w:r>
      <w:r w:rsidRPr="009445F5">
        <w:rPr>
          <w:rFonts w:ascii="Trebuchet MS" w:hAnsi="Trebuchet MS"/>
          <w:b/>
          <w:bCs/>
          <w:color w:val="276F9D"/>
        </w:rPr>
        <w:t>)</w:t>
      </w:r>
    </w:p>
    <w:p w14:paraId="6298AB19" w14:textId="77777777" w:rsidR="00E950D5" w:rsidRPr="00E950D5" w:rsidRDefault="00E950D5" w:rsidP="00E950D5">
      <w:pPr>
        <w:tabs>
          <w:tab w:val="left" w:pos="3969"/>
        </w:tabs>
        <w:spacing w:line="360" w:lineRule="auto"/>
        <w:jc w:val="both"/>
        <w:rPr>
          <w:rFonts w:ascii="Trebuchet MS" w:hAnsi="Trebuchet MS"/>
          <w:sz w:val="22"/>
          <w:szCs w:val="22"/>
        </w:rPr>
      </w:pPr>
      <w:r>
        <w:rPr>
          <w:rFonts w:ascii="Trebuchet MS" w:hAnsi="Trebuchet MS"/>
          <w:sz w:val="22"/>
          <w:szCs w:val="22"/>
        </w:rPr>
        <w:t xml:space="preserve">Todas as situações que não possam ser resolvidas pelo presente Regulamento serão analisadas, caso a caso, pelo Conselho </w:t>
      </w:r>
      <w:r w:rsidR="00A21624">
        <w:rPr>
          <w:rFonts w:ascii="Trebuchet MS" w:hAnsi="Trebuchet MS"/>
          <w:sz w:val="22"/>
          <w:szCs w:val="22"/>
        </w:rPr>
        <w:t>Pedagógico</w:t>
      </w:r>
      <w:r>
        <w:rPr>
          <w:rFonts w:ascii="Trebuchet MS" w:hAnsi="Trebuchet MS"/>
          <w:sz w:val="22"/>
          <w:szCs w:val="22"/>
        </w:rPr>
        <w:t xml:space="preserve"> e aprovadas por maioria qualificada dos seus membros.</w:t>
      </w:r>
    </w:p>
    <w:sectPr w:rsidR="00E950D5" w:rsidRPr="00E950D5" w:rsidSect="00D94F86">
      <w:headerReference w:type="default" r:id="rId14"/>
      <w:footerReference w:type="default" r:id="rId15"/>
      <w:type w:val="continuous"/>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E94EA1" w14:textId="77777777" w:rsidR="00E34164" w:rsidRDefault="00E34164" w:rsidP="00AA416A">
      <w:r>
        <w:separator/>
      </w:r>
    </w:p>
  </w:endnote>
  <w:endnote w:type="continuationSeparator" w:id="0">
    <w:p w14:paraId="49AFFDEF" w14:textId="77777777" w:rsidR="00E34164" w:rsidRDefault="00E34164" w:rsidP="00AA41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01C45" w14:textId="77777777" w:rsidR="009445F5" w:rsidRDefault="009445F5" w:rsidP="009445F5">
    <w:pPr>
      <w:rPr>
        <w:sz w:val="14"/>
        <w:szCs w:val="14"/>
      </w:rPr>
    </w:pPr>
  </w:p>
  <w:tbl>
    <w:tblPr>
      <w:tblW w:w="0" w:type="auto"/>
      <w:tblLook w:val="01E0" w:firstRow="1" w:lastRow="1" w:firstColumn="1" w:lastColumn="1" w:noHBand="0" w:noVBand="0"/>
    </w:tblPr>
    <w:tblGrid>
      <w:gridCol w:w="7036"/>
      <w:gridCol w:w="1468"/>
    </w:tblGrid>
    <w:tr w:rsidR="009445F5" w14:paraId="1B546A29" w14:textId="77777777" w:rsidTr="009445F5">
      <w:tc>
        <w:tcPr>
          <w:tcW w:w="7541" w:type="dxa"/>
          <w:vAlign w:val="center"/>
          <w:hideMark/>
        </w:tcPr>
        <w:p w14:paraId="6A896DE9" w14:textId="77777777" w:rsidR="009445F5" w:rsidRDefault="009445F5" w:rsidP="009445F5">
          <w:pPr>
            <w:pStyle w:val="Rodap"/>
            <w:rPr>
              <w:rFonts w:ascii="Trebuchet MS" w:hAnsi="Trebuchet MS"/>
              <w:sz w:val="14"/>
              <w:szCs w:val="14"/>
            </w:rPr>
          </w:pPr>
          <w:r>
            <w:rPr>
              <w:rFonts w:ascii="Trebuchet MS" w:hAnsi="Trebuchet MS"/>
              <w:sz w:val="14"/>
              <w:szCs w:val="14"/>
            </w:rPr>
            <w:t>Egas Moniz – Cooperativa de Ensino Superior, CRL</w:t>
          </w:r>
          <w:r>
            <w:rPr>
              <w:rFonts w:ascii="Trebuchet MS" w:hAnsi="Trebuchet MS"/>
              <w:sz w:val="14"/>
              <w:szCs w:val="14"/>
            </w:rPr>
            <w:br/>
            <w:t xml:space="preserve">Campus Universitário - Quinta da Granja </w:t>
          </w:r>
          <w:r>
            <w:rPr>
              <w:rFonts w:ascii="Trebuchet MS" w:hAnsi="Trebuchet MS"/>
              <w:sz w:val="14"/>
              <w:szCs w:val="14"/>
            </w:rPr>
            <w:br/>
            <w:t>2829-511 Monte da Caparica, Portugal</w:t>
          </w:r>
        </w:p>
        <w:p w14:paraId="354A8499" w14:textId="77777777" w:rsidR="009445F5" w:rsidRDefault="009445F5" w:rsidP="009445F5">
          <w:pPr>
            <w:pStyle w:val="Rodap"/>
            <w:rPr>
              <w:rFonts w:ascii="Trebuchet MS" w:hAnsi="Trebuchet MS"/>
              <w:sz w:val="14"/>
              <w:szCs w:val="14"/>
            </w:rPr>
          </w:pPr>
          <w:r>
            <w:rPr>
              <w:rFonts w:ascii="Trebuchet MS" w:hAnsi="Trebuchet MS"/>
              <w:sz w:val="14"/>
              <w:szCs w:val="14"/>
            </w:rPr>
            <w:t xml:space="preserve">NIF 504 218 611 </w:t>
          </w:r>
        </w:p>
      </w:tc>
      <w:tc>
        <w:tcPr>
          <w:tcW w:w="1529" w:type="dxa"/>
          <w:vAlign w:val="center"/>
          <w:hideMark/>
        </w:tcPr>
        <w:p w14:paraId="06CDAC37" w14:textId="77777777" w:rsidR="009445F5" w:rsidRDefault="009445F5" w:rsidP="009445F5">
          <w:pPr>
            <w:pStyle w:val="Rodap"/>
            <w:spacing w:after="60"/>
            <w:jc w:val="right"/>
            <w:rPr>
              <w:rFonts w:ascii="Trebuchet MS" w:hAnsi="Trebuchet MS"/>
              <w:sz w:val="18"/>
              <w:szCs w:val="18"/>
            </w:rPr>
          </w:pPr>
          <w:r>
            <w:rPr>
              <w:rFonts w:ascii="Trebuchet MS" w:hAnsi="Trebuchet MS"/>
              <w:sz w:val="18"/>
              <w:szCs w:val="18"/>
            </w:rPr>
            <w:t xml:space="preserve">Página </w:t>
          </w:r>
          <w:r>
            <w:rPr>
              <w:rStyle w:val="Nmerodepgina"/>
              <w:rFonts w:ascii="Trebuchet MS" w:hAnsi="Trebuchet MS"/>
              <w:sz w:val="18"/>
              <w:szCs w:val="18"/>
            </w:rPr>
            <w:fldChar w:fldCharType="begin"/>
          </w:r>
          <w:r>
            <w:rPr>
              <w:rStyle w:val="Nmerodepgina"/>
              <w:rFonts w:ascii="Trebuchet MS" w:hAnsi="Trebuchet MS"/>
              <w:sz w:val="18"/>
              <w:szCs w:val="18"/>
            </w:rPr>
            <w:instrText xml:space="preserve"> PAGE </w:instrText>
          </w:r>
          <w:r>
            <w:rPr>
              <w:rStyle w:val="Nmerodepgina"/>
              <w:rFonts w:ascii="Trebuchet MS" w:hAnsi="Trebuchet MS"/>
              <w:sz w:val="18"/>
              <w:szCs w:val="18"/>
            </w:rPr>
            <w:fldChar w:fldCharType="separate"/>
          </w:r>
          <w:r>
            <w:rPr>
              <w:rStyle w:val="Nmerodepgina"/>
              <w:rFonts w:ascii="Trebuchet MS" w:hAnsi="Trebuchet MS"/>
              <w:sz w:val="18"/>
              <w:szCs w:val="18"/>
            </w:rPr>
            <w:t>1</w:t>
          </w:r>
          <w:r>
            <w:rPr>
              <w:rStyle w:val="Nmerodepgina"/>
              <w:rFonts w:ascii="Trebuchet MS" w:hAnsi="Trebuchet MS"/>
              <w:sz w:val="18"/>
              <w:szCs w:val="18"/>
            </w:rPr>
            <w:fldChar w:fldCharType="end"/>
          </w:r>
          <w:r>
            <w:rPr>
              <w:rStyle w:val="Nmerodepgina"/>
              <w:rFonts w:ascii="Trebuchet MS" w:hAnsi="Trebuchet MS"/>
              <w:sz w:val="18"/>
              <w:szCs w:val="18"/>
            </w:rPr>
            <w:t>/</w:t>
          </w:r>
          <w:r>
            <w:rPr>
              <w:rStyle w:val="Nmerodepgina"/>
              <w:rFonts w:ascii="Trebuchet MS" w:hAnsi="Trebuchet MS"/>
              <w:sz w:val="18"/>
              <w:szCs w:val="18"/>
            </w:rPr>
            <w:fldChar w:fldCharType="begin"/>
          </w:r>
          <w:r>
            <w:rPr>
              <w:rStyle w:val="Nmerodepgina"/>
              <w:rFonts w:ascii="Trebuchet MS" w:hAnsi="Trebuchet MS"/>
              <w:sz w:val="18"/>
              <w:szCs w:val="18"/>
            </w:rPr>
            <w:instrText xml:space="preserve"> NUMPAGES </w:instrText>
          </w:r>
          <w:r>
            <w:rPr>
              <w:rStyle w:val="Nmerodepgina"/>
              <w:rFonts w:ascii="Trebuchet MS" w:hAnsi="Trebuchet MS"/>
              <w:sz w:val="18"/>
              <w:szCs w:val="18"/>
            </w:rPr>
            <w:fldChar w:fldCharType="separate"/>
          </w:r>
          <w:r>
            <w:rPr>
              <w:rStyle w:val="Nmerodepgina"/>
              <w:rFonts w:ascii="Trebuchet MS" w:hAnsi="Trebuchet MS"/>
              <w:sz w:val="18"/>
              <w:szCs w:val="18"/>
            </w:rPr>
            <w:t>1</w:t>
          </w:r>
          <w:r>
            <w:rPr>
              <w:rStyle w:val="Nmerodepgina"/>
              <w:rFonts w:ascii="Trebuchet MS" w:hAnsi="Trebuchet MS"/>
              <w:sz w:val="18"/>
              <w:szCs w:val="18"/>
            </w:rPr>
            <w:fldChar w:fldCharType="end"/>
          </w:r>
        </w:p>
      </w:tc>
    </w:tr>
  </w:tbl>
  <w:p w14:paraId="107978DF" w14:textId="77777777" w:rsidR="00D94F86" w:rsidRPr="009445F5" w:rsidRDefault="00D94F86" w:rsidP="009445F5">
    <w:pPr>
      <w:pStyle w:val="Rodap"/>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0DCE14" w14:textId="77777777" w:rsidR="00E34164" w:rsidRDefault="00E34164" w:rsidP="00AA416A">
      <w:r>
        <w:separator/>
      </w:r>
    </w:p>
  </w:footnote>
  <w:footnote w:type="continuationSeparator" w:id="0">
    <w:p w14:paraId="0A3F5392" w14:textId="77777777" w:rsidR="00E34164" w:rsidRDefault="00E34164" w:rsidP="00AA41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43648" w14:textId="77777777" w:rsidR="009445F5" w:rsidRPr="00447673" w:rsidRDefault="009445F5" w:rsidP="009445F5">
    <w:pPr>
      <w:rPr>
        <w:rFonts w:ascii="Trebuchet MS" w:hAnsi="Trebuchet MS"/>
        <w:b/>
        <w:sz w:val="26"/>
        <w:szCs w:val="22"/>
      </w:rPr>
    </w:pPr>
    <w:r>
      <w:rPr>
        <w:rFonts w:ascii="Trebuchet MS" w:hAnsi="Trebuchet MS"/>
        <w:b/>
        <w:noProof/>
        <w:sz w:val="26"/>
        <w:szCs w:val="22"/>
      </w:rPr>
      <w:drawing>
        <wp:inline distT="0" distB="0" distL="0" distR="0" wp14:anchorId="25C6B9FC" wp14:editId="53D9B683">
          <wp:extent cx="2604610" cy="687600"/>
          <wp:effectExtent l="0" t="0" r="0" b="0"/>
          <wp:docPr id="1" name="Imagem 1" descr="Uma imagem com 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Uma imagem com text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2604610" cy="687600"/>
                  </a:xfrm>
                  <a:prstGeom prst="rect">
                    <a:avLst/>
                  </a:prstGeom>
                </pic:spPr>
              </pic:pic>
            </a:graphicData>
          </a:graphic>
        </wp:inline>
      </w:drawing>
    </w:r>
  </w:p>
  <w:p w14:paraId="3D9323F3" w14:textId="44CAB653" w:rsidR="009445F5" w:rsidRPr="009445F5" w:rsidRDefault="009445F5" w:rsidP="009445F5">
    <w:pPr>
      <w:rPr>
        <w:rFonts w:ascii="Trebuchet MS" w:hAnsi="Trebuchet MS"/>
        <w:b/>
        <w:color w:val="399FE0"/>
        <w:sz w:val="28"/>
        <w:szCs w:val="28"/>
      </w:rPr>
    </w:pPr>
    <w:r w:rsidRPr="009445F5">
      <w:rPr>
        <w:rFonts w:ascii="Trebuchet MS" w:hAnsi="Trebuchet MS"/>
        <w:b/>
        <w:color w:val="399FE0"/>
        <w:sz w:val="28"/>
        <w:szCs w:val="28"/>
      </w:rPr>
      <w:t>REGULAMENTO| Conselho Pedagógico</w:t>
    </w:r>
    <w:r w:rsidR="00E1311B">
      <w:rPr>
        <w:rFonts w:ascii="Trebuchet MS" w:hAnsi="Trebuchet MS"/>
        <w:b/>
        <w:color w:val="399FE0"/>
        <w:sz w:val="28"/>
        <w:szCs w:val="28"/>
      </w:rPr>
      <w:t xml:space="preserve"> </w:t>
    </w:r>
    <w:r w:rsidR="00E1311B" w:rsidRPr="00E1311B">
      <w:rPr>
        <w:rFonts w:ascii="Trebuchet MS" w:hAnsi="Trebuchet MS"/>
        <w:b/>
        <w:color w:val="399FE0"/>
        <w:sz w:val="28"/>
        <w:szCs w:val="28"/>
      </w:rPr>
      <w:t>e das Comissões Pedagógicas</w:t>
    </w:r>
  </w:p>
  <w:p w14:paraId="50D6F92B" w14:textId="77777777" w:rsidR="009445F5" w:rsidRDefault="009445F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E15C1"/>
    <w:multiLevelType w:val="hybridMultilevel"/>
    <w:tmpl w:val="281E8544"/>
    <w:lvl w:ilvl="0" w:tplc="07022B30">
      <w:start w:val="1"/>
      <w:numFmt w:val="lowerLetter"/>
      <w:lvlText w:val="%1)"/>
      <w:lvlJc w:val="left"/>
      <w:pPr>
        <w:ind w:left="786" w:hanging="360"/>
      </w:pPr>
      <w:rPr>
        <w:rFonts w:hint="default"/>
      </w:rPr>
    </w:lvl>
    <w:lvl w:ilvl="1" w:tplc="08160019" w:tentative="1">
      <w:start w:val="1"/>
      <w:numFmt w:val="lowerLetter"/>
      <w:lvlText w:val="%2."/>
      <w:lvlJc w:val="left"/>
      <w:pPr>
        <w:ind w:left="1506" w:hanging="360"/>
      </w:pPr>
    </w:lvl>
    <w:lvl w:ilvl="2" w:tplc="0816001B" w:tentative="1">
      <w:start w:val="1"/>
      <w:numFmt w:val="lowerRoman"/>
      <w:lvlText w:val="%3."/>
      <w:lvlJc w:val="right"/>
      <w:pPr>
        <w:ind w:left="2226" w:hanging="180"/>
      </w:pPr>
    </w:lvl>
    <w:lvl w:ilvl="3" w:tplc="0816000F" w:tentative="1">
      <w:start w:val="1"/>
      <w:numFmt w:val="decimal"/>
      <w:lvlText w:val="%4."/>
      <w:lvlJc w:val="left"/>
      <w:pPr>
        <w:ind w:left="2946" w:hanging="360"/>
      </w:pPr>
    </w:lvl>
    <w:lvl w:ilvl="4" w:tplc="08160019" w:tentative="1">
      <w:start w:val="1"/>
      <w:numFmt w:val="lowerLetter"/>
      <w:lvlText w:val="%5."/>
      <w:lvlJc w:val="left"/>
      <w:pPr>
        <w:ind w:left="3666" w:hanging="360"/>
      </w:pPr>
    </w:lvl>
    <w:lvl w:ilvl="5" w:tplc="0816001B" w:tentative="1">
      <w:start w:val="1"/>
      <w:numFmt w:val="lowerRoman"/>
      <w:lvlText w:val="%6."/>
      <w:lvlJc w:val="right"/>
      <w:pPr>
        <w:ind w:left="4386" w:hanging="180"/>
      </w:pPr>
    </w:lvl>
    <w:lvl w:ilvl="6" w:tplc="0816000F" w:tentative="1">
      <w:start w:val="1"/>
      <w:numFmt w:val="decimal"/>
      <w:lvlText w:val="%7."/>
      <w:lvlJc w:val="left"/>
      <w:pPr>
        <w:ind w:left="5106" w:hanging="360"/>
      </w:pPr>
    </w:lvl>
    <w:lvl w:ilvl="7" w:tplc="08160019" w:tentative="1">
      <w:start w:val="1"/>
      <w:numFmt w:val="lowerLetter"/>
      <w:lvlText w:val="%8."/>
      <w:lvlJc w:val="left"/>
      <w:pPr>
        <w:ind w:left="5826" w:hanging="360"/>
      </w:pPr>
    </w:lvl>
    <w:lvl w:ilvl="8" w:tplc="0816001B" w:tentative="1">
      <w:start w:val="1"/>
      <w:numFmt w:val="lowerRoman"/>
      <w:lvlText w:val="%9."/>
      <w:lvlJc w:val="right"/>
      <w:pPr>
        <w:ind w:left="6546" w:hanging="180"/>
      </w:pPr>
    </w:lvl>
  </w:abstractNum>
  <w:abstractNum w:abstractNumId="1" w15:restartNumberingAfterBreak="0">
    <w:nsid w:val="0BB42DAB"/>
    <w:multiLevelType w:val="hybridMultilevel"/>
    <w:tmpl w:val="663A394E"/>
    <w:lvl w:ilvl="0" w:tplc="08160019">
      <w:start w:val="1"/>
      <w:numFmt w:val="lowerLetter"/>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 w15:restartNumberingAfterBreak="0">
    <w:nsid w:val="15D95774"/>
    <w:multiLevelType w:val="hybridMultilevel"/>
    <w:tmpl w:val="F8D00BFA"/>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 w15:restartNumberingAfterBreak="0">
    <w:nsid w:val="1BEE3636"/>
    <w:multiLevelType w:val="hybridMultilevel"/>
    <w:tmpl w:val="F0C431D0"/>
    <w:lvl w:ilvl="0" w:tplc="D56AF3EC">
      <w:start w:val="1"/>
      <w:numFmt w:val="decimal"/>
      <w:lvlText w:val="%1."/>
      <w:lvlJc w:val="left"/>
      <w:pPr>
        <w:tabs>
          <w:tab w:val="num" w:pos="720"/>
        </w:tabs>
        <w:ind w:left="720" w:hanging="360"/>
      </w:pPr>
      <w:rPr>
        <w:rFonts w:hint="default"/>
      </w:rPr>
    </w:lvl>
    <w:lvl w:ilvl="1" w:tplc="08160019" w:tentative="1">
      <w:start w:val="1"/>
      <w:numFmt w:val="lowerLetter"/>
      <w:lvlText w:val="%2."/>
      <w:lvlJc w:val="left"/>
      <w:pPr>
        <w:tabs>
          <w:tab w:val="num" w:pos="1440"/>
        </w:tabs>
        <w:ind w:left="1440" w:hanging="360"/>
      </w:pPr>
    </w:lvl>
    <w:lvl w:ilvl="2" w:tplc="0816001B" w:tentative="1">
      <w:start w:val="1"/>
      <w:numFmt w:val="lowerRoman"/>
      <w:lvlText w:val="%3."/>
      <w:lvlJc w:val="right"/>
      <w:pPr>
        <w:tabs>
          <w:tab w:val="num" w:pos="2160"/>
        </w:tabs>
        <w:ind w:left="2160" w:hanging="180"/>
      </w:pPr>
    </w:lvl>
    <w:lvl w:ilvl="3" w:tplc="0816000F" w:tentative="1">
      <w:start w:val="1"/>
      <w:numFmt w:val="decimal"/>
      <w:lvlText w:val="%4."/>
      <w:lvlJc w:val="left"/>
      <w:pPr>
        <w:tabs>
          <w:tab w:val="num" w:pos="2880"/>
        </w:tabs>
        <w:ind w:left="2880" w:hanging="360"/>
      </w:pPr>
    </w:lvl>
    <w:lvl w:ilvl="4" w:tplc="08160019" w:tentative="1">
      <w:start w:val="1"/>
      <w:numFmt w:val="lowerLetter"/>
      <w:lvlText w:val="%5."/>
      <w:lvlJc w:val="left"/>
      <w:pPr>
        <w:tabs>
          <w:tab w:val="num" w:pos="3600"/>
        </w:tabs>
        <w:ind w:left="3600" w:hanging="360"/>
      </w:pPr>
    </w:lvl>
    <w:lvl w:ilvl="5" w:tplc="0816001B" w:tentative="1">
      <w:start w:val="1"/>
      <w:numFmt w:val="lowerRoman"/>
      <w:lvlText w:val="%6."/>
      <w:lvlJc w:val="right"/>
      <w:pPr>
        <w:tabs>
          <w:tab w:val="num" w:pos="4320"/>
        </w:tabs>
        <w:ind w:left="4320" w:hanging="180"/>
      </w:pPr>
    </w:lvl>
    <w:lvl w:ilvl="6" w:tplc="0816000F" w:tentative="1">
      <w:start w:val="1"/>
      <w:numFmt w:val="decimal"/>
      <w:lvlText w:val="%7."/>
      <w:lvlJc w:val="left"/>
      <w:pPr>
        <w:tabs>
          <w:tab w:val="num" w:pos="5040"/>
        </w:tabs>
        <w:ind w:left="5040" w:hanging="360"/>
      </w:pPr>
    </w:lvl>
    <w:lvl w:ilvl="7" w:tplc="08160019" w:tentative="1">
      <w:start w:val="1"/>
      <w:numFmt w:val="lowerLetter"/>
      <w:lvlText w:val="%8."/>
      <w:lvlJc w:val="left"/>
      <w:pPr>
        <w:tabs>
          <w:tab w:val="num" w:pos="5760"/>
        </w:tabs>
        <w:ind w:left="5760" w:hanging="360"/>
      </w:pPr>
    </w:lvl>
    <w:lvl w:ilvl="8" w:tplc="0816001B" w:tentative="1">
      <w:start w:val="1"/>
      <w:numFmt w:val="lowerRoman"/>
      <w:lvlText w:val="%9."/>
      <w:lvlJc w:val="right"/>
      <w:pPr>
        <w:tabs>
          <w:tab w:val="num" w:pos="6480"/>
        </w:tabs>
        <w:ind w:left="6480" w:hanging="180"/>
      </w:pPr>
    </w:lvl>
  </w:abstractNum>
  <w:abstractNum w:abstractNumId="4" w15:restartNumberingAfterBreak="0">
    <w:nsid w:val="1C7446EA"/>
    <w:multiLevelType w:val="hybridMultilevel"/>
    <w:tmpl w:val="F0C431D0"/>
    <w:lvl w:ilvl="0" w:tplc="D56AF3EC">
      <w:start w:val="1"/>
      <w:numFmt w:val="decimal"/>
      <w:lvlText w:val="%1."/>
      <w:lvlJc w:val="left"/>
      <w:pPr>
        <w:tabs>
          <w:tab w:val="num" w:pos="360"/>
        </w:tabs>
        <w:ind w:left="360" w:hanging="360"/>
      </w:pPr>
      <w:rPr>
        <w:rFonts w:hint="default"/>
      </w:rPr>
    </w:lvl>
    <w:lvl w:ilvl="1" w:tplc="08160019" w:tentative="1">
      <w:start w:val="1"/>
      <w:numFmt w:val="lowerLetter"/>
      <w:lvlText w:val="%2."/>
      <w:lvlJc w:val="left"/>
      <w:pPr>
        <w:tabs>
          <w:tab w:val="num" w:pos="1080"/>
        </w:tabs>
        <w:ind w:left="1080" w:hanging="360"/>
      </w:pPr>
    </w:lvl>
    <w:lvl w:ilvl="2" w:tplc="0816001B" w:tentative="1">
      <w:start w:val="1"/>
      <w:numFmt w:val="lowerRoman"/>
      <w:lvlText w:val="%3."/>
      <w:lvlJc w:val="right"/>
      <w:pPr>
        <w:tabs>
          <w:tab w:val="num" w:pos="1800"/>
        </w:tabs>
        <w:ind w:left="1800" w:hanging="180"/>
      </w:pPr>
    </w:lvl>
    <w:lvl w:ilvl="3" w:tplc="0816000F" w:tentative="1">
      <w:start w:val="1"/>
      <w:numFmt w:val="decimal"/>
      <w:lvlText w:val="%4."/>
      <w:lvlJc w:val="left"/>
      <w:pPr>
        <w:tabs>
          <w:tab w:val="num" w:pos="2520"/>
        </w:tabs>
        <w:ind w:left="2520" w:hanging="360"/>
      </w:pPr>
    </w:lvl>
    <w:lvl w:ilvl="4" w:tplc="08160019" w:tentative="1">
      <w:start w:val="1"/>
      <w:numFmt w:val="lowerLetter"/>
      <w:lvlText w:val="%5."/>
      <w:lvlJc w:val="left"/>
      <w:pPr>
        <w:tabs>
          <w:tab w:val="num" w:pos="3240"/>
        </w:tabs>
        <w:ind w:left="3240" w:hanging="360"/>
      </w:pPr>
    </w:lvl>
    <w:lvl w:ilvl="5" w:tplc="0816001B" w:tentative="1">
      <w:start w:val="1"/>
      <w:numFmt w:val="lowerRoman"/>
      <w:lvlText w:val="%6."/>
      <w:lvlJc w:val="right"/>
      <w:pPr>
        <w:tabs>
          <w:tab w:val="num" w:pos="3960"/>
        </w:tabs>
        <w:ind w:left="3960" w:hanging="180"/>
      </w:pPr>
    </w:lvl>
    <w:lvl w:ilvl="6" w:tplc="0816000F" w:tentative="1">
      <w:start w:val="1"/>
      <w:numFmt w:val="decimal"/>
      <w:lvlText w:val="%7."/>
      <w:lvlJc w:val="left"/>
      <w:pPr>
        <w:tabs>
          <w:tab w:val="num" w:pos="4680"/>
        </w:tabs>
        <w:ind w:left="4680" w:hanging="360"/>
      </w:pPr>
    </w:lvl>
    <w:lvl w:ilvl="7" w:tplc="08160019" w:tentative="1">
      <w:start w:val="1"/>
      <w:numFmt w:val="lowerLetter"/>
      <w:lvlText w:val="%8."/>
      <w:lvlJc w:val="left"/>
      <w:pPr>
        <w:tabs>
          <w:tab w:val="num" w:pos="5400"/>
        </w:tabs>
        <w:ind w:left="5400" w:hanging="360"/>
      </w:pPr>
    </w:lvl>
    <w:lvl w:ilvl="8" w:tplc="0816001B" w:tentative="1">
      <w:start w:val="1"/>
      <w:numFmt w:val="lowerRoman"/>
      <w:lvlText w:val="%9."/>
      <w:lvlJc w:val="right"/>
      <w:pPr>
        <w:tabs>
          <w:tab w:val="num" w:pos="6120"/>
        </w:tabs>
        <w:ind w:left="6120" w:hanging="180"/>
      </w:pPr>
    </w:lvl>
  </w:abstractNum>
  <w:abstractNum w:abstractNumId="5" w15:restartNumberingAfterBreak="0">
    <w:nsid w:val="1D991CC6"/>
    <w:multiLevelType w:val="hybridMultilevel"/>
    <w:tmpl w:val="0638D000"/>
    <w:lvl w:ilvl="0" w:tplc="08160019">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6" w15:restartNumberingAfterBreak="0">
    <w:nsid w:val="25FA0EAE"/>
    <w:multiLevelType w:val="hybridMultilevel"/>
    <w:tmpl w:val="989037C4"/>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7" w15:restartNumberingAfterBreak="0">
    <w:nsid w:val="26873878"/>
    <w:multiLevelType w:val="hybridMultilevel"/>
    <w:tmpl w:val="21CE4DC6"/>
    <w:lvl w:ilvl="0" w:tplc="08160019">
      <w:start w:val="1"/>
      <w:numFmt w:val="lowerLetter"/>
      <w:lvlText w:val="%1."/>
      <w:lvlJc w:val="left"/>
      <w:pPr>
        <w:tabs>
          <w:tab w:val="num" w:pos="720"/>
        </w:tabs>
        <w:ind w:left="720" w:hanging="360"/>
      </w:pPr>
      <w:rPr>
        <w:rFonts w:hint="default"/>
      </w:rPr>
    </w:lvl>
    <w:lvl w:ilvl="1" w:tplc="08160019" w:tentative="1">
      <w:start w:val="1"/>
      <w:numFmt w:val="lowerLetter"/>
      <w:lvlText w:val="%2."/>
      <w:lvlJc w:val="left"/>
      <w:pPr>
        <w:tabs>
          <w:tab w:val="num" w:pos="1440"/>
        </w:tabs>
        <w:ind w:left="1440" w:hanging="360"/>
      </w:pPr>
    </w:lvl>
    <w:lvl w:ilvl="2" w:tplc="0816001B" w:tentative="1">
      <w:start w:val="1"/>
      <w:numFmt w:val="lowerRoman"/>
      <w:lvlText w:val="%3."/>
      <w:lvlJc w:val="right"/>
      <w:pPr>
        <w:tabs>
          <w:tab w:val="num" w:pos="2160"/>
        </w:tabs>
        <w:ind w:left="2160" w:hanging="180"/>
      </w:pPr>
    </w:lvl>
    <w:lvl w:ilvl="3" w:tplc="0816000F" w:tentative="1">
      <w:start w:val="1"/>
      <w:numFmt w:val="decimal"/>
      <w:lvlText w:val="%4."/>
      <w:lvlJc w:val="left"/>
      <w:pPr>
        <w:tabs>
          <w:tab w:val="num" w:pos="2880"/>
        </w:tabs>
        <w:ind w:left="2880" w:hanging="360"/>
      </w:pPr>
    </w:lvl>
    <w:lvl w:ilvl="4" w:tplc="08160019" w:tentative="1">
      <w:start w:val="1"/>
      <w:numFmt w:val="lowerLetter"/>
      <w:lvlText w:val="%5."/>
      <w:lvlJc w:val="left"/>
      <w:pPr>
        <w:tabs>
          <w:tab w:val="num" w:pos="3600"/>
        </w:tabs>
        <w:ind w:left="3600" w:hanging="360"/>
      </w:pPr>
    </w:lvl>
    <w:lvl w:ilvl="5" w:tplc="0816001B" w:tentative="1">
      <w:start w:val="1"/>
      <w:numFmt w:val="lowerRoman"/>
      <w:lvlText w:val="%6."/>
      <w:lvlJc w:val="right"/>
      <w:pPr>
        <w:tabs>
          <w:tab w:val="num" w:pos="4320"/>
        </w:tabs>
        <w:ind w:left="4320" w:hanging="180"/>
      </w:pPr>
    </w:lvl>
    <w:lvl w:ilvl="6" w:tplc="0816000F" w:tentative="1">
      <w:start w:val="1"/>
      <w:numFmt w:val="decimal"/>
      <w:lvlText w:val="%7."/>
      <w:lvlJc w:val="left"/>
      <w:pPr>
        <w:tabs>
          <w:tab w:val="num" w:pos="5040"/>
        </w:tabs>
        <w:ind w:left="5040" w:hanging="360"/>
      </w:pPr>
    </w:lvl>
    <w:lvl w:ilvl="7" w:tplc="08160019" w:tentative="1">
      <w:start w:val="1"/>
      <w:numFmt w:val="lowerLetter"/>
      <w:lvlText w:val="%8."/>
      <w:lvlJc w:val="left"/>
      <w:pPr>
        <w:tabs>
          <w:tab w:val="num" w:pos="5760"/>
        </w:tabs>
        <w:ind w:left="5760" w:hanging="360"/>
      </w:pPr>
    </w:lvl>
    <w:lvl w:ilvl="8" w:tplc="0816001B" w:tentative="1">
      <w:start w:val="1"/>
      <w:numFmt w:val="lowerRoman"/>
      <w:lvlText w:val="%9."/>
      <w:lvlJc w:val="right"/>
      <w:pPr>
        <w:tabs>
          <w:tab w:val="num" w:pos="6480"/>
        </w:tabs>
        <w:ind w:left="6480" w:hanging="180"/>
      </w:pPr>
    </w:lvl>
  </w:abstractNum>
  <w:abstractNum w:abstractNumId="8" w15:restartNumberingAfterBreak="0">
    <w:nsid w:val="28E87DCA"/>
    <w:multiLevelType w:val="hybridMultilevel"/>
    <w:tmpl w:val="C1464C9A"/>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9" w15:restartNumberingAfterBreak="0">
    <w:nsid w:val="2AC92BDD"/>
    <w:multiLevelType w:val="hybridMultilevel"/>
    <w:tmpl w:val="E7A40614"/>
    <w:lvl w:ilvl="0" w:tplc="0816000F">
      <w:start w:val="1"/>
      <w:numFmt w:val="decimal"/>
      <w:lvlText w:val="%1."/>
      <w:lvlJc w:val="left"/>
      <w:pPr>
        <w:ind w:left="360" w:hanging="360"/>
      </w:pPr>
      <w:rPr>
        <w:rFonts w:hint="default"/>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10" w15:restartNumberingAfterBreak="0">
    <w:nsid w:val="2AE67EE4"/>
    <w:multiLevelType w:val="hybridMultilevel"/>
    <w:tmpl w:val="D87E1056"/>
    <w:lvl w:ilvl="0" w:tplc="A0B24296">
      <w:start w:val="1"/>
      <w:numFmt w:val="lowerLetter"/>
      <w:lvlText w:val="%1)"/>
      <w:lvlJc w:val="left"/>
      <w:pPr>
        <w:ind w:left="786" w:hanging="360"/>
      </w:pPr>
      <w:rPr>
        <w:rFonts w:hint="default"/>
      </w:rPr>
    </w:lvl>
    <w:lvl w:ilvl="1" w:tplc="08160019" w:tentative="1">
      <w:start w:val="1"/>
      <w:numFmt w:val="lowerLetter"/>
      <w:lvlText w:val="%2."/>
      <w:lvlJc w:val="left"/>
      <w:pPr>
        <w:ind w:left="1506" w:hanging="360"/>
      </w:pPr>
    </w:lvl>
    <w:lvl w:ilvl="2" w:tplc="0816001B" w:tentative="1">
      <w:start w:val="1"/>
      <w:numFmt w:val="lowerRoman"/>
      <w:lvlText w:val="%3."/>
      <w:lvlJc w:val="right"/>
      <w:pPr>
        <w:ind w:left="2226" w:hanging="180"/>
      </w:pPr>
    </w:lvl>
    <w:lvl w:ilvl="3" w:tplc="0816000F" w:tentative="1">
      <w:start w:val="1"/>
      <w:numFmt w:val="decimal"/>
      <w:lvlText w:val="%4."/>
      <w:lvlJc w:val="left"/>
      <w:pPr>
        <w:ind w:left="2946" w:hanging="360"/>
      </w:pPr>
    </w:lvl>
    <w:lvl w:ilvl="4" w:tplc="08160019" w:tentative="1">
      <w:start w:val="1"/>
      <w:numFmt w:val="lowerLetter"/>
      <w:lvlText w:val="%5."/>
      <w:lvlJc w:val="left"/>
      <w:pPr>
        <w:ind w:left="3666" w:hanging="360"/>
      </w:pPr>
    </w:lvl>
    <w:lvl w:ilvl="5" w:tplc="0816001B" w:tentative="1">
      <w:start w:val="1"/>
      <w:numFmt w:val="lowerRoman"/>
      <w:lvlText w:val="%6."/>
      <w:lvlJc w:val="right"/>
      <w:pPr>
        <w:ind w:left="4386" w:hanging="180"/>
      </w:pPr>
    </w:lvl>
    <w:lvl w:ilvl="6" w:tplc="0816000F" w:tentative="1">
      <w:start w:val="1"/>
      <w:numFmt w:val="decimal"/>
      <w:lvlText w:val="%7."/>
      <w:lvlJc w:val="left"/>
      <w:pPr>
        <w:ind w:left="5106" w:hanging="360"/>
      </w:pPr>
    </w:lvl>
    <w:lvl w:ilvl="7" w:tplc="08160019" w:tentative="1">
      <w:start w:val="1"/>
      <w:numFmt w:val="lowerLetter"/>
      <w:lvlText w:val="%8."/>
      <w:lvlJc w:val="left"/>
      <w:pPr>
        <w:ind w:left="5826" w:hanging="360"/>
      </w:pPr>
    </w:lvl>
    <w:lvl w:ilvl="8" w:tplc="0816001B" w:tentative="1">
      <w:start w:val="1"/>
      <w:numFmt w:val="lowerRoman"/>
      <w:lvlText w:val="%9."/>
      <w:lvlJc w:val="right"/>
      <w:pPr>
        <w:ind w:left="6546" w:hanging="180"/>
      </w:pPr>
    </w:lvl>
  </w:abstractNum>
  <w:abstractNum w:abstractNumId="11" w15:restartNumberingAfterBreak="0">
    <w:nsid w:val="2B976893"/>
    <w:multiLevelType w:val="hybridMultilevel"/>
    <w:tmpl w:val="46467FDA"/>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2" w15:restartNumberingAfterBreak="0">
    <w:nsid w:val="2BA22EF2"/>
    <w:multiLevelType w:val="hybridMultilevel"/>
    <w:tmpl w:val="CD7A6C04"/>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3" w15:restartNumberingAfterBreak="0">
    <w:nsid w:val="2E0E17BC"/>
    <w:multiLevelType w:val="hybridMultilevel"/>
    <w:tmpl w:val="E7A40614"/>
    <w:lvl w:ilvl="0" w:tplc="0816000F">
      <w:start w:val="1"/>
      <w:numFmt w:val="decimal"/>
      <w:lvlText w:val="%1."/>
      <w:lvlJc w:val="left"/>
      <w:pPr>
        <w:ind w:left="360" w:hanging="360"/>
      </w:pPr>
      <w:rPr>
        <w:rFonts w:hint="default"/>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14" w15:restartNumberingAfterBreak="0">
    <w:nsid w:val="2ECF6F24"/>
    <w:multiLevelType w:val="hybridMultilevel"/>
    <w:tmpl w:val="1FC07584"/>
    <w:lvl w:ilvl="0" w:tplc="0816000F">
      <w:start w:val="1"/>
      <w:numFmt w:val="decimal"/>
      <w:lvlText w:val="%1."/>
      <w:lvlJc w:val="left"/>
      <w:pPr>
        <w:ind w:left="360" w:hanging="360"/>
      </w:p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15" w15:restartNumberingAfterBreak="0">
    <w:nsid w:val="2F4640F0"/>
    <w:multiLevelType w:val="hybridMultilevel"/>
    <w:tmpl w:val="E7A40614"/>
    <w:lvl w:ilvl="0" w:tplc="0816000F">
      <w:start w:val="1"/>
      <w:numFmt w:val="decimal"/>
      <w:lvlText w:val="%1."/>
      <w:lvlJc w:val="left"/>
      <w:pPr>
        <w:ind w:left="360" w:hanging="360"/>
      </w:pPr>
      <w:rPr>
        <w:rFonts w:hint="default"/>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16" w15:restartNumberingAfterBreak="0">
    <w:nsid w:val="2F574F3E"/>
    <w:multiLevelType w:val="hybridMultilevel"/>
    <w:tmpl w:val="7712487A"/>
    <w:lvl w:ilvl="0" w:tplc="08160019">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7" w15:restartNumberingAfterBreak="0">
    <w:nsid w:val="31E563D6"/>
    <w:multiLevelType w:val="hybridMultilevel"/>
    <w:tmpl w:val="4A98050A"/>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8" w15:restartNumberingAfterBreak="0">
    <w:nsid w:val="336C6721"/>
    <w:multiLevelType w:val="hybridMultilevel"/>
    <w:tmpl w:val="6366D044"/>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9" w15:restartNumberingAfterBreak="0">
    <w:nsid w:val="38AA0685"/>
    <w:multiLevelType w:val="hybridMultilevel"/>
    <w:tmpl w:val="E7A40614"/>
    <w:lvl w:ilvl="0" w:tplc="0816000F">
      <w:start w:val="1"/>
      <w:numFmt w:val="decimal"/>
      <w:lvlText w:val="%1."/>
      <w:lvlJc w:val="left"/>
      <w:pPr>
        <w:ind w:left="360" w:hanging="360"/>
      </w:pPr>
      <w:rPr>
        <w:rFonts w:hint="default"/>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20" w15:restartNumberingAfterBreak="0">
    <w:nsid w:val="3C5B317A"/>
    <w:multiLevelType w:val="hybridMultilevel"/>
    <w:tmpl w:val="E7A40614"/>
    <w:lvl w:ilvl="0" w:tplc="0816000F">
      <w:start w:val="1"/>
      <w:numFmt w:val="decimal"/>
      <w:lvlText w:val="%1."/>
      <w:lvlJc w:val="left"/>
      <w:pPr>
        <w:ind w:left="360" w:hanging="360"/>
      </w:pPr>
      <w:rPr>
        <w:rFonts w:hint="default"/>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21" w15:restartNumberingAfterBreak="0">
    <w:nsid w:val="3DD25928"/>
    <w:multiLevelType w:val="hybridMultilevel"/>
    <w:tmpl w:val="20E8EAA8"/>
    <w:lvl w:ilvl="0" w:tplc="08160019">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2" w15:restartNumberingAfterBreak="0">
    <w:nsid w:val="40E54CA9"/>
    <w:multiLevelType w:val="hybridMultilevel"/>
    <w:tmpl w:val="33A6C258"/>
    <w:lvl w:ilvl="0" w:tplc="08160017">
      <w:start w:val="1"/>
      <w:numFmt w:val="lowerLetter"/>
      <w:lvlText w:val="%1)"/>
      <w:lvlJc w:val="left"/>
      <w:pPr>
        <w:ind w:left="720" w:hanging="360"/>
      </w:pPr>
      <w:rPr>
        <w:rFonts w:hint="default"/>
        <w:b w:val="0"/>
        <w:color w:val="auto"/>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3" w15:restartNumberingAfterBreak="0">
    <w:nsid w:val="477A59EC"/>
    <w:multiLevelType w:val="hybridMultilevel"/>
    <w:tmpl w:val="E7A40614"/>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4" w15:restartNumberingAfterBreak="0">
    <w:nsid w:val="51B2675E"/>
    <w:multiLevelType w:val="hybridMultilevel"/>
    <w:tmpl w:val="8A508386"/>
    <w:lvl w:ilvl="0" w:tplc="0816000F">
      <w:start w:val="1"/>
      <w:numFmt w:val="decimal"/>
      <w:lvlText w:val="%1."/>
      <w:lvlJc w:val="left"/>
      <w:pPr>
        <w:ind w:left="360" w:hanging="360"/>
      </w:pPr>
      <w:rPr>
        <w:rFonts w:hint="default"/>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25" w15:restartNumberingAfterBreak="0">
    <w:nsid w:val="55B53C49"/>
    <w:multiLevelType w:val="hybridMultilevel"/>
    <w:tmpl w:val="3F7A8F6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6220F04"/>
    <w:multiLevelType w:val="hybridMultilevel"/>
    <w:tmpl w:val="B4F0C9CE"/>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7" w15:restartNumberingAfterBreak="0">
    <w:nsid w:val="5E233AA3"/>
    <w:multiLevelType w:val="hybridMultilevel"/>
    <w:tmpl w:val="0BCC0738"/>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8" w15:restartNumberingAfterBreak="0">
    <w:nsid w:val="5FB14670"/>
    <w:multiLevelType w:val="hybridMultilevel"/>
    <w:tmpl w:val="8A5083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FF50F4F"/>
    <w:multiLevelType w:val="hybridMultilevel"/>
    <w:tmpl w:val="479A5B16"/>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0" w15:restartNumberingAfterBreak="0">
    <w:nsid w:val="64EF5EED"/>
    <w:multiLevelType w:val="hybridMultilevel"/>
    <w:tmpl w:val="C4686A6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8EB5084"/>
    <w:multiLevelType w:val="hybridMultilevel"/>
    <w:tmpl w:val="0638D000"/>
    <w:lvl w:ilvl="0" w:tplc="08160019">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2" w15:restartNumberingAfterBreak="0">
    <w:nsid w:val="6979167F"/>
    <w:multiLevelType w:val="hybridMultilevel"/>
    <w:tmpl w:val="D526CCE6"/>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3" w15:restartNumberingAfterBreak="0">
    <w:nsid w:val="6A5F037B"/>
    <w:multiLevelType w:val="hybridMultilevel"/>
    <w:tmpl w:val="6186F0D0"/>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4" w15:restartNumberingAfterBreak="0">
    <w:nsid w:val="6CC92E5B"/>
    <w:multiLevelType w:val="hybridMultilevel"/>
    <w:tmpl w:val="0638D000"/>
    <w:lvl w:ilvl="0" w:tplc="08160019">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5" w15:restartNumberingAfterBreak="0">
    <w:nsid w:val="6E0E6D5E"/>
    <w:multiLevelType w:val="hybridMultilevel"/>
    <w:tmpl w:val="0D643AE6"/>
    <w:lvl w:ilvl="0" w:tplc="08160019">
      <w:start w:val="1"/>
      <w:numFmt w:val="lowerLetter"/>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6" w15:restartNumberingAfterBreak="0">
    <w:nsid w:val="71E95A6B"/>
    <w:multiLevelType w:val="hybridMultilevel"/>
    <w:tmpl w:val="183628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62C3DBD"/>
    <w:multiLevelType w:val="hybridMultilevel"/>
    <w:tmpl w:val="9F587492"/>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8" w15:restartNumberingAfterBreak="0">
    <w:nsid w:val="775662D8"/>
    <w:multiLevelType w:val="hybridMultilevel"/>
    <w:tmpl w:val="2B7A3776"/>
    <w:lvl w:ilvl="0" w:tplc="634CDD88">
      <w:start w:val="1"/>
      <w:numFmt w:val="lowerLetter"/>
      <w:lvlText w:val="%1)"/>
      <w:lvlJc w:val="left"/>
      <w:pPr>
        <w:ind w:left="786" w:hanging="360"/>
      </w:pPr>
      <w:rPr>
        <w:rFonts w:hint="default"/>
      </w:rPr>
    </w:lvl>
    <w:lvl w:ilvl="1" w:tplc="08160019" w:tentative="1">
      <w:start w:val="1"/>
      <w:numFmt w:val="lowerLetter"/>
      <w:lvlText w:val="%2."/>
      <w:lvlJc w:val="left"/>
      <w:pPr>
        <w:ind w:left="1506" w:hanging="360"/>
      </w:pPr>
    </w:lvl>
    <w:lvl w:ilvl="2" w:tplc="0816001B" w:tentative="1">
      <w:start w:val="1"/>
      <w:numFmt w:val="lowerRoman"/>
      <w:lvlText w:val="%3."/>
      <w:lvlJc w:val="right"/>
      <w:pPr>
        <w:ind w:left="2226" w:hanging="180"/>
      </w:pPr>
    </w:lvl>
    <w:lvl w:ilvl="3" w:tplc="0816000F" w:tentative="1">
      <w:start w:val="1"/>
      <w:numFmt w:val="decimal"/>
      <w:lvlText w:val="%4."/>
      <w:lvlJc w:val="left"/>
      <w:pPr>
        <w:ind w:left="2946" w:hanging="360"/>
      </w:pPr>
    </w:lvl>
    <w:lvl w:ilvl="4" w:tplc="08160019" w:tentative="1">
      <w:start w:val="1"/>
      <w:numFmt w:val="lowerLetter"/>
      <w:lvlText w:val="%5."/>
      <w:lvlJc w:val="left"/>
      <w:pPr>
        <w:ind w:left="3666" w:hanging="360"/>
      </w:pPr>
    </w:lvl>
    <w:lvl w:ilvl="5" w:tplc="0816001B" w:tentative="1">
      <w:start w:val="1"/>
      <w:numFmt w:val="lowerRoman"/>
      <w:lvlText w:val="%6."/>
      <w:lvlJc w:val="right"/>
      <w:pPr>
        <w:ind w:left="4386" w:hanging="180"/>
      </w:pPr>
    </w:lvl>
    <w:lvl w:ilvl="6" w:tplc="0816000F" w:tentative="1">
      <w:start w:val="1"/>
      <w:numFmt w:val="decimal"/>
      <w:lvlText w:val="%7."/>
      <w:lvlJc w:val="left"/>
      <w:pPr>
        <w:ind w:left="5106" w:hanging="360"/>
      </w:pPr>
    </w:lvl>
    <w:lvl w:ilvl="7" w:tplc="08160019" w:tentative="1">
      <w:start w:val="1"/>
      <w:numFmt w:val="lowerLetter"/>
      <w:lvlText w:val="%8."/>
      <w:lvlJc w:val="left"/>
      <w:pPr>
        <w:ind w:left="5826" w:hanging="360"/>
      </w:pPr>
    </w:lvl>
    <w:lvl w:ilvl="8" w:tplc="0816001B" w:tentative="1">
      <w:start w:val="1"/>
      <w:numFmt w:val="lowerRoman"/>
      <w:lvlText w:val="%9."/>
      <w:lvlJc w:val="right"/>
      <w:pPr>
        <w:ind w:left="6546" w:hanging="180"/>
      </w:pPr>
    </w:lvl>
  </w:abstractNum>
  <w:abstractNum w:abstractNumId="39" w15:restartNumberingAfterBreak="0">
    <w:nsid w:val="7CBE540A"/>
    <w:multiLevelType w:val="hybridMultilevel"/>
    <w:tmpl w:val="A0461F66"/>
    <w:lvl w:ilvl="0" w:tplc="0816000F">
      <w:start w:val="1"/>
      <w:numFmt w:val="decimal"/>
      <w:lvlText w:val="%1."/>
      <w:lvlJc w:val="left"/>
      <w:pPr>
        <w:ind w:left="720" w:hanging="360"/>
      </w:pPr>
      <w:rPr>
        <w:rFonts w:hint="default"/>
        <w:b w:val="0"/>
        <w:color w:val="auto"/>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16cid:durableId="1888297182">
    <w:abstractNumId w:val="3"/>
  </w:num>
  <w:num w:numId="2" w16cid:durableId="1537886480">
    <w:abstractNumId w:val="2"/>
  </w:num>
  <w:num w:numId="3" w16cid:durableId="342318818">
    <w:abstractNumId w:val="6"/>
  </w:num>
  <w:num w:numId="4" w16cid:durableId="630214919">
    <w:abstractNumId w:val="8"/>
  </w:num>
  <w:num w:numId="5" w16cid:durableId="660544621">
    <w:abstractNumId w:val="33"/>
  </w:num>
  <w:num w:numId="6" w16cid:durableId="1830898527">
    <w:abstractNumId w:val="0"/>
  </w:num>
  <w:num w:numId="7" w16cid:durableId="1945141241">
    <w:abstractNumId w:val="23"/>
  </w:num>
  <w:num w:numId="8" w16cid:durableId="1840581280">
    <w:abstractNumId w:val="38"/>
  </w:num>
  <w:num w:numId="9" w16cid:durableId="1544950213">
    <w:abstractNumId w:val="39"/>
  </w:num>
  <w:num w:numId="10" w16cid:durableId="1773865252">
    <w:abstractNumId w:val="22"/>
  </w:num>
  <w:num w:numId="11" w16cid:durableId="610093324">
    <w:abstractNumId w:val="11"/>
  </w:num>
  <w:num w:numId="12" w16cid:durableId="839196619">
    <w:abstractNumId w:val="12"/>
  </w:num>
  <w:num w:numId="13" w16cid:durableId="1525090799">
    <w:abstractNumId w:val="37"/>
  </w:num>
  <w:num w:numId="14" w16cid:durableId="1575167754">
    <w:abstractNumId w:val="10"/>
  </w:num>
  <w:num w:numId="15" w16cid:durableId="1615210079">
    <w:abstractNumId w:val="29"/>
  </w:num>
  <w:num w:numId="16" w16cid:durableId="843714220">
    <w:abstractNumId w:val="32"/>
  </w:num>
  <w:num w:numId="17" w16cid:durableId="1746107847">
    <w:abstractNumId w:val="26"/>
  </w:num>
  <w:num w:numId="18" w16cid:durableId="1612664682">
    <w:abstractNumId w:val="17"/>
  </w:num>
  <w:num w:numId="19" w16cid:durableId="881287543">
    <w:abstractNumId w:val="18"/>
  </w:num>
  <w:num w:numId="20" w16cid:durableId="876628568">
    <w:abstractNumId w:val="4"/>
  </w:num>
  <w:num w:numId="21" w16cid:durableId="232088802">
    <w:abstractNumId w:val="5"/>
  </w:num>
  <w:num w:numId="22" w16cid:durableId="335885707">
    <w:abstractNumId w:val="34"/>
  </w:num>
  <w:num w:numId="23" w16cid:durableId="148518402">
    <w:abstractNumId w:val="31"/>
  </w:num>
  <w:num w:numId="24" w16cid:durableId="813374863">
    <w:abstractNumId w:val="35"/>
  </w:num>
  <w:num w:numId="25" w16cid:durableId="1846286649">
    <w:abstractNumId w:val="9"/>
  </w:num>
  <w:num w:numId="26" w16cid:durableId="1524171648">
    <w:abstractNumId w:val="20"/>
  </w:num>
  <w:num w:numId="27" w16cid:durableId="1085608238">
    <w:abstractNumId w:val="13"/>
  </w:num>
  <w:num w:numId="28" w16cid:durableId="1505120527">
    <w:abstractNumId w:val="1"/>
  </w:num>
  <w:num w:numId="29" w16cid:durableId="1096248980">
    <w:abstractNumId w:val="27"/>
  </w:num>
  <w:num w:numId="30" w16cid:durableId="1000699823">
    <w:abstractNumId w:val="7"/>
  </w:num>
  <w:num w:numId="31" w16cid:durableId="234508205">
    <w:abstractNumId w:val="24"/>
  </w:num>
  <w:num w:numId="32" w16cid:durableId="1416391307">
    <w:abstractNumId w:val="16"/>
  </w:num>
  <w:num w:numId="33" w16cid:durableId="847132681">
    <w:abstractNumId w:val="14"/>
  </w:num>
  <w:num w:numId="34" w16cid:durableId="1165248420">
    <w:abstractNumId w:val="21"/>
  </w:num>
  <w:num w:numId="35" w16cid:durableId="927033904">
    <w:abstractNumId w:val="15"/>
  </w:num>
  <w:num w:numId="36" w16cid:durableId="2068646908">
    <w:abstractNumId w:val="19"/>
  </w:num>
  <w:num w:numId="37" w16cid:durableId="2099523852">
    <w:abstractNumId w:val="28"/>
  </w:num>
  <w:num w:numId="38" w16cid:durableId="127554641">
    <w:abstractNumId w:val="30"/>
  </w:num>
  <w:num w:numId="39" w16cid:durableId="2067726415">
    <w:abstractNumId w:val="36"/>
  </w:num>
  <w:num w:numId="40" w16cid:durableId="194584571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E82"/>
    <w:rsid w:val="00026479"/>
    <w:rsid w:val="00034C09"/>
    <w:rsid w:val="0005781F"/>
    <w:rsid w:val="00074BC3"/>
    <w:rsid w:val="000945C7"/>
    <w:rsid w:val="000A0E82"/>
    <w:rsid w:val="000A373D"/>
    <w:rsid w:val="00112C6B"/>
    <w:rsid w:val="00150A6B"/>
    <w:rsid w:val="001560D1"/>
    <w:rsid w:val="00170AA7"/>
    <w:rsid w:val="00181B99"/>
    <w:rsid w:val="001B0D9C"/>
    <w:rsid w:val="001B7896"/>
    <w:rsid w:val="001C0048"/>
    <w:rsid w:val="001C50E8"/>
    <w:rsid w:val="002F0C88"/>
    <w:rsid w:val="002F70C2"/>
    <w:rsid w:val="0031271B"/>
    <w:rsid w:val="00350334"/>
    <w:rsid w:val="003567AB"/>
    <w:rsid w:val="00356C10"/>
    <w:rsid w:val="003A696F"/>
    <w:rsid w:val="003D17BE"/>
    <w:rsid w:val="003E402A"/>
    <w:rsid w:val="00401FF2"/>
    <w:rsid w:val="00404038"/>
    <w:rsid w:val="00412989"/>
    <w:rsid w:val="004246F9"/>
    <w:rsid w:val="004C706E"/>
    <w:rsid w:val="00500007"/>
    <w:rsid w:val="00506347"/>
    <w:rsid w:val="00543601"/>
    <w:rsid w:val="005905C4"/>
    <w:rsid w:val="005C3534"/>
    <w:rsid w:val="005C41B7"/>
    <w:rsid w:val="00617231"/>
    <w:rsid w:val="006352C0"/>
    <w:rsid w:val="006923E7"/>
    <w:rsid w:val="006A27AB"/>
    <w:rsid w:val="006B7A20"/>
    <w:rsid w:val="006D6041"/>
    <w:rsid w:val="006F0EA3"/>
    <w:rsid w:val="00712EEB"/>
    <w:rsid w:val="00725402"/>
    <w:rsid w:val="00726E18"/>
    <w:rsid w:val="0079199E"/>
    <w:rsid w:val="007B2C43"/>
    <w:rsid w:val="007C6954"/>
    <w:rsid w:val="008509A4"/>
    <w:rsid w:val="00876A4B"/>
    <w:rsid w:val="00877BF6"/>
    <w:rsid w:val="00882092"/>
    <w:rsid w:val="008F286D"/>
    <w:rsid w:val="00917410"/>
    <w:rsid w:val="009445F5"/>
    <w:rsid w:val="0094499F"/>
    <w:rsid w:val="00950D49"/>
    <w:rsid w:val="009601C3"/>
    <w:rsid w:val="009D00A5"/>
    <w:rsid w:val="009E6CEA"/>
    <w:rsid w:val="00A05393"/>
    <w:rsid w:val="00A15A93"/>
    <w:rsid w:val="00A21624"/>
    <w:rsid w:val="00A7672A"/>
    <w:rsid w:val="00A8448F"/>
    <w:rsid w:val="00AA29ED"/>
    <w:rsid w:val="00AA416A"/>
    <w:rsid w:val="00B05CD5"/>
    <w:rsid w:val="00B2025E"/>
    <w:rsid w:val="00B7596C"/>
    <w:rsid w:val="00B75B28"/>
    <w:rsid w:val="00BA03EC"/>
    <w:rsid w:val="00BA7609"/>
    <w:rsid w:val="00BB2144"/>
    <w:rsid w:val="00BE0788"/>
    <w:rsid w:val="00C53693"/>
    <w:rsid w:val="00CE2107"/>
    <w:rsid w:val="00D14419"/>
    <w:rsid w:val="00D64A2D"/>
    <w:rsid w:val="00D83D0B"/>
    <w:rsid w:val="00D90139"/>
    <w:rsid w:val="00D94F86"/>
    <w:rsid w:val="00DB0051"/>
    <w:rsid w:val="00DC579B"/>
    <w:rsid w:val="00DF7D54"/>
    <w:rsid w:val="00E1311B"/>
    <w:rsid w:val="00E34164"/>
    <w:rsid w:val="00E420F5"/>
    <w:rsid w:val="00E9371C"/>
    <w:rsid w:val="00E950D5"/>
    <w:rsid w:val="00F14BFE"/>
    <w:rsid w:val="00F70119"/>
    <w:rsid w:val="00FB729E"/>
    <w:rsid w:val="00FD7FE7"/>
    <w:rsid w:val="00FE4183"/>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B8F448"/>
  <w15:docId w15:val="{A2763280-BD63-4FEE-9134-00E7238EB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0E82"/>
    <w:pPr>
      <w:spacing w:after="0" w:line="240" w:lineRule="auto"/>
    </w:pPr>
    <w:rPr>
      <w:rFonts w:ascii="Times New Roman" w:eastAsia="Times New Roman" w:hAnsi="Times New Roman" w:cs="Times New Roman"/>
      <w:sz w:val="24"/>
      <w:szCs w:val="24"/>
      <w:lang w:eastAsia="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0A0E82"/>
    <w:pPr>
      <w:ind w:left="720"/>
      <w:contextualSpacing/>
    </w:pPr>
  </w:style>
  <w:style w:type="paragraph" w:styleId="Cabealho">
    <w:name w:val="header"/>
    <w:basedOn w:val="Normal"/>
    <w:link w:val="CabealhoCarter"/>
    <w:uiPriority w:val="99"/>
    <w:unhideWhenUsed/>
    <w:rsid w:val="00AA416A"/>
    <w:pPr>
      <w:tabs>
        <w:tab w:val="center" w:pos="4252"/>
        <w:tab w:val="right" w:pos="8504"/>
      </w:tabs>
    </w:pPr>
  </w:style>
  <w:style w:type="character" w:customStyle="1" w:styleId="CabealhoCarter">
    <w:name w:val="Cabeçalho Caráter"/>
    <w:basedOn w:val="Tipodeletrapredefinidodopargrafo"/>
    <w:link w:val="Cabealho"/>
    <w:uiPriority w:val="99"/>
    <w:rsid w:val="00AA416A"/>
    <w:rPr>
      <w:rFonts w:ascii="Times New Roman" w:eastAsia="Times New Roman" w:hAnsi="Times New Roman" w:cs="Times New Roman"/>
      <w:sz w:val="24"/>
      <w:szCs w:val="24"/>
      <w:lang w:eastAsia="pt-PT"/>
    </w:rPr>
  </w:style>
  <w:style w:type="paragraph" w:styleId="Rodap">
    <w:name w:val="footer"/>
    <w:basedOn w:val="Normal"/>
    <w:link w:val="RodapCarter"/>
    <w:unhideWhenUsed/>
    <w:rsid w:val="00AA416A"/>
    <w:pPr>
      <w:tabs>
        <w:tab w:val="center" w:pos="4252"/>
        <w:tab w:val="right" w:pos="8504"/>
      </w:tabs>
    </w:pPr>
  </w:style>
  <w:style w:type="character" w:customStyle="1" w:styleId="RodapCarter">
    <w:name w:val="Rodapé Caráter"/>
    <w:basedOn w:val="Tipodeletrapredefinidodopargrafo"/>
    <w:link w:val="Rodap"/>
    <w:rsid w:val="00AA416A"/>
    <w:rPr>
      <w:rFonts w:ascii="Times New Roman" w:eastAsia="Times New Roman" w:hAnsi="Times New Roman" w:cs="Times New Roman"/>
      <w:sz w:val="24"/>
      <w:szCs w:val="24"/>
      <w:lang w:eastAsia="pt-PT"/>
    </w:rPr>
  </w:style>
  <w:style w:type="character" w:styleId="Nmerodepgina">
    <w:name w:val="page number"/>
    <w:basedOn w:val="Tipodeletrapredefinidodopargrafo"/>
    <w:rsid w:val="00AA416A"/>
  </w:style>
  <w:style w:type="paragraph" w:styleId="Textodebalo">
    <w:name w:val="Balloon Text"/>
    <w:basedOn w:val="Normal"/>
    <w:link w:val="TextodebaloCarter"/>
    <w:uiPriority w:val="99"/>
    <w:semiHidden/>
    <w:unhideWhenUsed/>
    <w:rsid w:val="00404038"/>
    <w:rPr>
      <w:rFonts w:ascii="Tahoma" w:hAnsi="Tahoma" w:cs="Tahoma"/>
      <w:sz w:val="16"/>
      <w:szCs w:val="16"/>
    </w:rPr>
  </w:style>
  <w:style w:type="character" w:customStyle="1" w:styleId="TextodebaloCarter">
    <w:name w:val="Texto de balão Caráter"/>
    <w:basedOn w:val="Tipodeletrapredefinidodopargrafo"/>
    <w:link w:val="Textodebalo"/>
    <w:uiPriority w:val="99"/>
    <w:semiHidden/>
    <w:rsid w:val="00404038"/>
    <w:rPr>
      <w:rFonts w:ascii="Tahoma" w:eastAsia="Times New Roman" w:hAnsi="Tahoma" w:cs="Tahoma"/>
      <w:sz w:val="16"/>
      <w:szCs w:val="16"/>
      <w:lang w:eastAsia="pt-PT"/>
    </w:rPr>
  </w:style>
  <w:style w:type="paragraph" w:styleId="NormalWeb">
    <w:name w:val="Normal (Web)"/>
    <w:basedOn w:val="Normal"/>
    <w:uiPriority w:val="99"/>
    <w:semiHidden/>
    <w:unhideWhenUsed/>
    <w:rsid w:val="00404038"/>
    <w:pPr>
      <w:spacing w:before="100" w:beforeAutospacing="1" w:after="100" w:afterAutospacing="1"/>
    </w:pPr>
  </w:style>
  <w:style w:type="character" w:styleId="Hiperligao">
    <w:name w:val="Hyperlink"/>
    <w:basedOn w:val="Tipodeletrapredefinidodopargrafo"/>
    <w:uiPriority w:val="99"/>
    <w:unhideWhenUsed/>
    <w:rsid w:val="009445F5"/>
    <w:rPr>
      <w:color w:val="0000FF" w:themeColor="hyperlink"/>
      <w:u w:val="single"/>
    </w:rPr>
  </w:style>
  <w:style w:type="character" w:styleId="MenoNoResolvida">
    <w:name w:val="Unresolved Mention"/>
    <w:basedOn w:val="Tipodeletrapredefinidodopargrafo"/>
    <w:uiPriority w:val="99"/>
    <w:semiHidden/>
    <w:unhideWhenUsed/>
    <w:rsid w:val="009445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17999">
      <w:bodyDiv w:val="1"/>
      <w:marLeft w:val="0"/>
      <w:marRight w:val="0"/>
      <w:marTop w:val="0"/>
      <w:marBottom w:val="0"/>
      <w:divBdr>
        <w:top w:val="none" w:sz="0" w:space="0" w:color="auto"/>
        <w:left w:val="none" w:sz="0" w:space="0" w:color="auto"/>
        <w:bottom w:val="none" w:sz="0" w:space="0" w:color="auto"/>
        <w:right w:val="none" w:sz="0" w:space="0" w:color="auto"/>
      </w:divBdr>
    </w:div>
    <w:div w:id="387343722">
      <w:bodyDiv w:val="1"/>
      <w:marLeft w:val="0"/>
      <w:marRight w:val="0"/>
      <w:marTop w:val="0"/>
      <w:marBottom w:val="0"/>
      <w:divBdr>
        <w:top w:val="none" w:sz="0" w:space="0" w:color="auto"/>
        <w:left w:val="none" w:sz="0" w:space="0" w:color="auto"/>
        <w:bottom w:val="none" w:sz="0" w:space="0" w:color="auto"/>
        <w:right w:val="none" w:sz="0" w:space="0" w:color="auto"/>
      </w:divBdr>
    </w:div>
    <w:div w:id="610169405">
      <w:bodyDiv w:val="1"/>
      <w:marLeft w:val="0"/>
      <w:marRight w:val="0"/>
      <w:marTop w:val="0"/>
      <w:marBottom w:val="0"/>
      <w:divBdr>
        <w:top w:val="none" w:sz="0" w:space="0" w:color="auto"/>
        <w:left w:val="none" w:sz="0" w:space="0" w:color="auto"/>
        <w:bottom w:val="none" w:sz="0" w:space="0" w:color="auto"/>
        <w:right w:val="none" w:sz="0" w:space="0" w:color="auto"/>
      </w:divBdr>
    </w:div>
    <w:div w:id="842859624">
      <w:bodyDiv w:val="1"/>
      <w:marLeft w:val="0"/>
      <w:marRight w:val="0"/>
      <w:marTop w:val="0"/>
      <w:marBottom w:val="0"/>
      <w:divBdr>
        <w:top w:val="none" w:sz="0" w:space="0" w:color="auto"/>
        <w:left w:val="none" w:sz="0" w:space="0" w:color="auto"/>
        <w:bottom w:val="none" w:sz="0" w:space="0" w:color="auto"/>
        <w:right w:val="none" w:sz="0" w:space="0" w:color="auto"/>
      </w:divBdr>
    </w:div>
    <w:div w:id="920332934">
      <w:bodyDiv w:val="1"/>
      <w:marLeft w:val="0"/>
      <w:marRight w:val="0"/>
      <w:marTop w:val="0"/>
      <w:marBottom w:val="0"/>
      <w:divBdr>
        <w:top w:val="none" w:sz="0" w:space="0" w:color="auto"/>
        <w:left w:val="none" w:sz="0" w:space="0" w:color="auto"/>
        <w:bottom w:val="none" w:sz="0" w:space="0" w:color="auto"/>
        <w:right w:val="none" w:sz="0" w:space="0" w:color="auto"/>
      </w:divBdr>
    </w:div>
    <w:div w:id="986907420">
      <w:bodyDiv w:val="1"/>
      <w:marLeft w:val="0"/>
      <w:marRight w:val="0"/>
      <w:marTop w:val="0"/>
      <w:marBottom w:val="0"/>
      <w:divBdr>
        <w:top w:val="none" w:sz="0" w:space="0" w:color="auto"/>
        <w:left w:val="none" w:sz="0" w:space="0" w:color="auto"/>
        <w:bottom w:val="none" w:sz="0" w:space="0" w:color="auto"/>
        <w:right w:val="none" w:sz="0" w:space="0" w:color="auto"/>
      </w:divBdr>
    </w:div>
    <w:div w:id="1090354891">
      <w:bodyDiv w:val="1"/>
      <w:marLeft w:val="0"/>
      <w:marRight w:val="0"/>
      <w:marTop w:val="0"/>
      <w:marBottom w:val="0"/>
      <w:divBdr>
        <w:top w:val="none" w:sz="0" w:space="0" w:color="auto"/>
        <w:left w:val="none" w:sz="0" w:space="0" w:color="auto"/>
        <w:bottom w:val="none" w:sz="0" w:space="0" w:color="auto"/>
        <w:right w:val="none" w:sz="0" w:space="0" w:color="auto"/>
      </w:divBdr>
    </w:div>
    <w:div w:id="1210798168">
      <w:bodyDiv w:val="1"/>
      <w:marLeft w:val="0"/>
      <w:marRight w:val="0"/>
      <w:marTop w:val="0"/>
      <w:marBottom w:val="0"/>
      <w:divBdr>
        <w:top w:val="none" w:sz="0" w:space="0" w:color="auto"/>
        <w:left w:val="none" w:sz="0" w:space="0" w:color="auto"/>
        <w:bottom w:val="none" w:sz="0" w:space="0" w:color="auto"/>
        <w:right w:val="none" w:sz="0" w:space="0" w:color="auto"/>
      </w:divBdr>
    </w:div>
    <w:div w:id="1274746362">
      <w:bodyDiv w:val="1"/>
      <w:marLeft w:val="0"/>
      <w:marRight w:val="0"/>
      <w:marTop w:val="0"/>
      <w:marBottom w:val="0"/>
      <w:divBdr>
        <w:top w:val="none" w:sz="0" w:space="0" w:color="auto"/>
        <w:left w:val="none" w:sz="0" w:space="0" w:color="auto"/>
        <w:bottom w:val="none" w:sz="0" w:space="0" w:color="auto"/>
        <w:right w:val="none" w:sz="0" w:space="0" w:color="auto"/>
      </w:divBdr>
    </w:div>
    <w:div w:id="1618219186">
      <w:bodyDiv w:val="1"/>
      <w:marLeft w:val="0"/>
      <w:marRight w:val="0"/>
      <w:marTop w:val="0"/>
      <w:marBottom w:val="0"/>
      <w:divBdr>
        <w:top w:val="none" w:sz="0" w:space="0" w:color="auto"/>
        <w:left w:val="none" w:sz="0" w:space="0" w:color="auto"/>
        <w:bottom w:val="none" w:sz="0" w:space="0" w:color="auto"/>
        <w:right w:val="none" w:sz="0" w:space="0" w:color="auto"/>
      </w:divBdr>
    </w:div>
    <w:div w:id="1742603530">
      <w:bodyDiv w:val="1"/>
      <w:marLeft w:val="0"/>
      <w:marRight w:val="0"/>
      <w:marTop w:val="0"/>
      <w:marBottom w:val="0"/>
      <w:divBdr>
        <w:top w:val="none" w:sz="0" w:space="0" w:color="auto"/>
        <w:left w:val="none" w:sz="0" w:space="0" w:color="auto"/>
        <w:bottom w:val="none" w:sz="0" w:space="0" w:color="auto"/>
        <w:right w:val="none" w:sz="0" w:space="0" w:color="auto"/>
      </w:divBdr>
    </w:div>
    <w:div w:id="1772512279">
      <w:bodyDiv w:val="1"/>
      <w:marLeft w:val="0"/>
      <w:marRight w:val="0"/>
      <w:marTop w:val="0"/>
      <w:marBottom w:val="0"/>
      <w:divBdr>
        <w:top w:val="none" w:sz="0" w:space="0" w:color="auto"/>
        <w:left w:val="none" w:sz="0" w:space="0" w:color="auto"/>
        <w:bottom w:val="none" w:sz="0" w:space="0" w:color="auto"/>
        <w:right w:val="none" w:sz="0" w:space="0" w:color="auto"/>
      </w:divBdr>
    </w:div>
    <w:div w:id="1834253771">
      <w:bodyDiv w:val="1"/>
      <w:marLeft w:val="0"/>
      <w:marRight w:val="0"/>
      <w:marTop w:val="0"/>
      <w:marBottom w:val="0"/>
      <w:divBdr>
        <w:top w:val="none" w:sz="0" w:space="0" w:color="auto"/>
        <w:left w:val="none" w:sz="0" w:space="0" w:color="auto"/>
        <w:bottom w:val="none" w:sz="0" w:space="0" w:color="auto"/>
        <w:right w:val="none" w:sz="0" w:space="0" w:color="auto"/>
      </w:divBdr>
    </w:div>
    <w:div w:id="2048987294">
      <w:bodyDiv w:val="1"/>
      <w:marLeft w:val="0"/>
      <w:marRight w:val="0"/>
      <w:marTop w:val="0"/>
      <w:marBottom w:val="0"/>
      <w:divBdr>
        <w:top w:val="none" w:sz="0" w:space="0" w:color="auto"/>
        <w:left w:val="none" w:sz="0" w:space="0" w:color="auto"/>
        <w:bottom w:val="none" w:sz="0" w:space="0" w:color="auto"/>
        <w:right w:val="none" w:sz="0" w:space="0" w:color="auto"/>
      </w:divBdr>
    </w:div>
    <w:div w:id="2069718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gasmoniz.myagir.pt/documento.aspx?docid=1668" TargetMode="External"/><Relationship Id="rId13" Type="http://schemas.openxmlformats.org/officeDocument/2006/relationships/hyperlink" Target="https://egasmoniz.myagir.pt/estruturas_datagrid.aspx?workflowid=1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gasmoniz.myagir.pt/estrutura.aspx?workflowid=19"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gasmoniz.myagir.pt/estruturas_datagrid.aspx?workflowid=19"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egasmoniz.myagir.pt/estrutura.aspx?workflowid=19" TargetMode="External"/><Relationship Id="rId4" Type="http://schemas.openxmlformats.org/officeDocument/2006/relationships/settings" Target="settings.xml"/><Relationship Id="rId9" Type="http://schemas.openxmlformats.org/officeDocument/2006/relationships/hyperlink" Target="https://egasmoniz.myagir.pt/documento.aspx?docid=2504"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335F4B5-BBFF-47F3-81CC-019C579E91A0}">
  <we:reference id="wa200004316" version="22.5.4.1315" store="pt-PT" storeType="OMEX"/>
  <we:alternateReferences>
    <we:reference id="WA200004316" version="22.5.4.1315"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971927-2CC6-44E1-9DD9-32D8FEAB8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1669</Words>
  <Characters>8985</Characters>
  <Application>Microsoft Office Word</Application>
  <DocSecurity>0</DocSecurity>
  <Lines>215</Lines>
  <Paragraphs>107</Paragraphs>
  <ScaleCrop>false</ScaleCrop>
  <HeadingPairs>
    <vt:vector size="2" baseType="variant">
      <vt:variant>
        <vt:lpstr>Título</vt:lpstr>
      </vt:variant>
      <vt:variant>
        <vt:i4>1</vt:i4>
      </vt:variant>
    </vt:vector>
  </HeadingPairs>
  <TitlesOfParts>
    <vt:vector size="1" baseType="lpstr">
      <vt:lpstr/>
    </vt:vector>
  </TitlesOfParts>
  <Company>AmbiQS</Company>
  <LinksUpToDate>false</LinksUpToDate>
  <CharactersWithSpaces>10554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mmarnoto</dc:creator>
  <cp:lastModifiedBy>HELDER LOPES</cp:lastModifiedBy>
  <cp:revision>4</cp:revision>
  <cp:lastPrinted>2018-07-18T11:25:00Z</cp:lastPrinted>
  <dcterms:created xsi:type="dcterms:W3CDTF">2023-06-20T17:16:00Z</dcterms:created>
  <dcterms:modified xsi:type="dcterms:W3CDTF">2025-04-14T14:57:00Z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GIR">
    <vt:lpwstr>5cmE+0JzSWch5JEG/9vAvFhNonon93EVqpHpkU8K90MsM1b4JAKwXPvO6d7m3CaAttJWukTHZL2fjFXdl5V0l0MNgtE7la3tZILGBRS+v4FEoodZycWygOciMUsRxYoxQx452uh+Ae0StXysxDaW0XIjl3sEsAZSjRMWZ18b0sU+03FNqypAYfNbhtB6RTaT</vt:lpwstr>
  </property>
  <property fmtid="{D5CDD505-2E9C-101B-9397-08002B2CF9AE}" pid="3" name="AGIRURL">
    <vt:lpwstr>https://egasmoniz.myagir.pt/</vt:lpwstr>
  </property>
</Properties>
</file>